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15A6A" w14:textId="75F40EF8" w:rsidR="00AD4342" w:rsidRPr="00AD4342" w:rsidRDefault="00793F9C" w:rsidP="00341D5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2EEF39B4" wp14:editId="162E44FC">
            <wp:extent cx="5943600" cy="1315085"/>
            <wp:effectExtent l="0" t="0" r="0" b="0"/>
            <wp:docPr id="176576588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765885" name="Picture 1" descr="A blue and red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DED5" w14:textId="77777777" w:rsidR="00AD4342" w:rsidRDefault="00AD4342" w:rsidP="00341D5C">
      <w:pPr>
        <w:jc w:val="center"/>
        <w:rPr>
          <w:b/>
          <w:bCs/>
          <w:sz w:val="32"/>
          <w:szCs w:val="32"/>
        </w:rPr>
      </w:pPr>
    </w:p>
    <w:p w14:paraId="2F76E3E1" w14:textId="58FEC09C" w:rsidR="00307576" w:rsidRDefault="00341D5C" w:rsidP="00341D5C">
      <w:pPr>
        <w:jc w:val="center"/>
        <w:rPr>
          <w:b/>
          <w:bCs/>
          <w:sz w:val="32"/>
          <w:szCs w:val="32"/>
        </w:rPr>
      </w:pPr>
      <w:r w:rsidRPr="00AD4342">
        <w:rPr>
          <w:b/>
          <w:bCs/>
          <w:sz w:val="32"/>
          <w:szCs w:val="32"/>
        </w:rPr>
        <w:t xml:space="preserve">THE </w:t>
      </w:r>
      <w:r w:rsidR="00EE3D6B" w:rsidRPr="00AD4342">
        <w:rPr>
          <w:b/>
          <w:bCs/>
          <w:sz w:val="32"/>
          <w:szCs w:val="32"/>
        </w:rPr>
        <w:t>ALPHONSE J</w:t>
      </w:r>
      <w:r w:rsidR="00A974A2">
        <w:rPr>
          <w:b/>
          <w:bCs/>
          <w:sz w:val="32"/>
          <w:szCs w:val="32"/>
        </w:rPr>
        <w:t>.</w:t>
      </w:r>
      <w:r w:rsidR="00EE3D6B" w:rsidRPr="00AD4342">
        <w:rPr>
          <w:b/>
          <w:bCs/>
          <w:sz w:val="32"/>
          <w:szCs w:val="32"/>
        </w:rPr>
        <w:t xml:space="preserve"> “</w:t>
      </w:r>
      <w:r w:rsidRPr="00AD4342">
        <w:rPr>
          <w:b/>
          <w:bCs/>
          <w:sz w:val="32"/>
          <w:szCs w:val="32"/>
        </w:rPr>
        <w:t>SKIP</w:t>
      </w:r>
      <w:r w:rsidR="00EE3D6B" w:rsidRPr="00AD4342">
        <w:rPr>
          <w:b/>
          <w:bCs/>
          <w:sz w:val="32"/>
          <w:szCs w:val="32"/>
        </w:rPr>
        <w:t>”</w:t>
      </w:r>
      <w:r w:rsidRPr="00AD4342">
        <w:rPr>
          <w:b/>
          <w:bCs/>
          <w:sz w:val="32"/>
          <w:szCs w:val="32"/>
        </w:rPr>
        <w:t xml:space="preserve"> HOMICZ</w:t>
      </w:r>
      <w:r w:rsidR="00AD4342" w:rsidRPr="00AD4342">
        <w:rPr>
          <w:b/>
          <w:bCs/>
          <w:sz w:val="32"/>
          <w:szCs w:val="32"/>
        </w:rPr>
        <w:t xml:space="preserve"> Jr</w:t>
      </w:r>
      <w:r w:rsidR="00A974A2">
        <w:rPr>
          <w:b/>
          <w:bCs/>
          <w:sz w:val="32"/>
          <w:szCs w:val="32"/>
        </w:rPr>
        <w:t>.</w:t>
      </w:r>
      <w:r w:rsidRPr="00AD4342">
        <w:rPr>
          <w:b/>
          <w:bCs/>
          <w:sz w:val="32"/>
          <w:szCs w:val="32"/>
        </w:rPr>
        <w:t xml:space="preserve"> LEGACY</w:t>
      </w:r>
      <w:r>
        <w:rPr>
          <w:b/>
          <w:bCs/>
          <w:sz w:val="32"/>
          <w:szCs w:val="32"/>
        </w:rPr>
        <w:t xml:space="preserve"> AWARD</w:t>
      </w:r>
    </w:p>
    <w:p w14:paraId="45748637" w14:textId="77777777" w:rsidR="00AD4342" w:rsidRDefault="00AD4342" w:rsidP="00341D5C">
      <w:pPr>
        <w:jc w:val="center"/>
        <w:rPr>
          <w:b/>
          <w:bCs/>
          <w:sz w:val="32"/>
          <w:szCs w:val="32"/>
        </w:rPr>
      </w:pPr>
    </w:p>
    <w:p w14:paraId="2A85ED42" w14:textId="11F373BC" w:rsidR="00A92184" w:rsidRPr="00541E86" w:rsidRDefault="00273438" w:rsidP="005159D2">
      <w:pPr>
        <w:rPr>
          <w:rFonts w:cs="Times New Roman"/>
          <w:bCs/>
          <w:sz w:val="28"/>
          <w:szCs w:val="28"/>
        </w:rPr>
      </w:pPr>
      <w:r w:rsidRPr="00541E86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8AD2A8" wp14:editId="36308F1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71849" cy="1458686"/>
            <wp:effectExtent l="0" t="0" r="0" b="8255"/>
            <wp:wrapSquare wrapText="bothSides"/>
            <wp:docPr id="1657816336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16336" name="Picture 1" descr="A close-up of a person sm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49" cy="14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42" w:rsidRPr="00541E86">
        <w:rPr>
          <w:rFonts w:cs="Times New Roman"/>
          <w:sz w:val="28"/>
          <w:szCs w:val="28"/>
        </w:rPr>
        <w:t>The New Hampshire Oral Health Coalition</w:t>
      </w:r>
      <w:r w:rsidR="00541E86">
        <w:rPr>
          <w:rFonts w:cs="Times New Roman"/>
          <w:sz w:val="28"/>
          <w:szCs w:val="28"/>
        </w:rPr>
        <w:t xml:space="preserve"> (NHOHC)</w:t>
      </w:r>
      <w:r w:rsidR="00AD4342" w:rsidRPr="00541E86">
        <w:rPr>
          <w:rFonts w:cs="Times New Roman"/>
          <w:sz w:val="28"/>
          <w:szCs w:val="28"/>
        </w:rPr>
        <w:t xml:space="preserve"> established the </w:t>
      </w:r>
      <w:r w:rsidR="00D14307" w:rsidRPr="00541E86">
        <w:rPr>
          <w:rFonts w:cs="Times New Roman"/>
          <w:b/>
          <w:bCs/>
          <w:sz w:val="28"/>
          <w:szCs w:val="28"/>
        </w:rPr>
        <w:t>Alphonse J</w:t>
      </w:r>
      <w:r w:rsidR="00A974A2" w:rsidRPr="00541E86">
        <w:rPr>
          <w:rFonts w:cs="Times New Roman"/>
          <w:b/>
          <w:bCs/>
          <w:sz w:val="28"/>
          <w:szCs w:val="28"/>
        </w:rPr>
        <w:t>.</w:t>
      </w:r>
      <w:r w:rsidR="00D14307" w:rsidRPr="00541E86">
        <w:rPr>
          <w:rFonts w:cs="Times New Roman"/>
          <w:b/>
          <w:bCs/>
          <w:sz w:val="28"/>
          <w:szCs w:val="28"/>
        </w:rPr>
        <w:t xml:space="preserve"> “</w:t>
      </w:r>
      <w:r w:rsidR="00AD4342" w:rsidRPr="00541E86">
        <w:rPr>
          <w:rFonts w:cs="Times New Roman"/>
          <w:b/>
          <w:bCs/>
          <w:sz w:val="28"/>
          <w:szCs w:val="28"/>
        </w:rPr>
        <w:t>Skip</w:t>
      </w:r>
      <w:r w:rsidR="00D14307" w:rsidRPr="00541E86">
        <w:rPr>
          <w:rFonts w:cs="Times New Roman"/>
          <w:b/>
          <w:bCs/>
          <w:sz w:val="28"/>
          <w:szCs w:val="28"/>
        </w:rPr>
        <w:t>”</w:t>
      </w:r>
      <w:r w:rsidR="00AD4342" w:rsidRPr="00541E86">
        <w:rPr>
          <w:rFonts w:cs="Times New Roman"/>
          <w:b/>
          <w:bCs/>
          <w:sz w:val="28"/>
          <w:szCs w:val="28"/>
        </w:rPr>
        <w:t xml:space="preserve"> Homicz</w:t>
      </w:r>
      <w:r w:rsidR="00962711" w:rsidRPr="00541E86">
        <w:rPr>
          <w:rFonts w:cs="Times New Roman"/>
          <w:b/>
          <w:bCs/>
          <w:sz w:val="28"/>
          <w:szCs w:val="28"/>
        </w:rPr>
        <w:t xml:space="preserve"> Jr.</w:t>
      </w:r>
      <w:r w:rsidR="00AD4342" w:rsidRPr="00541E86">
        <w:rPr>
          <w:rFonts w:cs="Times New Roman"/>
          <w:b/>
          <w:bCs/>
          <w:sz w:val="28"/>
          <w:szCs w:val="28"/>
        </w:rPr>
        <w:t xml:space="preserve"> Legacy Award </w:t>
      </w:r>
      <w:r w:rsidR="00AD4342" w:rsidRPr="00541E86">
        <w:rPr>
          <w:rFonts w:cs="Times New Roman"/>
          <w:bCs/>
          <w:sz w:val="28"/>
          <w:szCs w:val="28"/>
        </w:rPr>
        <w:t xml:space="preserve">in </w:t>
      </w:r>
      <w:r w:rsidR="00341D5C" w:rsidRPr="00541E86">
        <w:rPr>
          <w:rFonts w:cs="Times New Roman"/>
          <w:bCs/>
          <w:sz w:val="28"/>
          <w:szCs w:val="28"/>
        </w:rPr>
        <w:t>2023</w:t>
      </w:r>
      <w:r w:rsidR="00AD5024" w:rsidRPr="00541E86">
        <w:rPr>
          <w:rFonts w:cs="Times New Roman"/>
          <w:bCs/>
          <w:sz w:val="28"/>
          <w:szCs w:val="28"/>
        </w:rPr>
        <w:t>. Dr. Homicz, or Skip as he was known</w:t>
      </w:r>
      <w:r w:rsidR="005159D2" w:rsidRPr="00541E86">
        <w:rPr>
          <w:rFonts w:cs="Times New Roman"/>
          <w:bCs/>
          <w:sz w:val="28"/>
          <w:szCs w:val="28"/>
        </w:rPr>
        <w:t xml:space="preserve"> by colleagues and friends</w:t>
      </w:r>
      <w:r w:rsidR="00AD5024" w:rsidRPr="00541E86">
        <w:rPr>
          <w:rFonts w:cs="Times New Roman"/>
          <w:bCs/>
          <w:sz w:val="28"/>
          <w:szCs w:val="28"/>
        </w:rPr>
        <w:t xml:space="preserve">, was a widely respected and recognized general dentist and oral health advocate for over 50 years. </w:t>
      </w:r>
    </w:p>
    <w:p w14:paraId="658F04C6" w14:textId="77777777" w:rsidR="00A92184" w:rsidRPr="00541E86" w:rsidRDefault="00A92184" w:rsidP="005159D2">
      <w:pPr>
        <w:rPr>
          <w:rFonts w:cs="Times New Roman"/>
          <w:bCs/>
          <w:sz w:val="28"/>
          <w:szCs w:val="28"/>
        </w:rPr>
      </w:pPr>
    </w:p>
    <w:p w14:paraId="045E084F" w14:textId="2711F5F1" w:rsidR="00614032" w:rsidRPr="00541E86" w:rsidRDefault="00AD5024" w:rsidP="00614032">
      <w:pPr>
        <w:rPr>
          <w:rFonts w:cs="Times New Roman"/>
          <w:sz w:val="28"/>
          <w:szCs w:val="28"/>
          <w:shd w:val="clear" w:color="auto" w:fill="FFFFFF"/>
        </w:rPr>
      </w:pPr>
      <w:r w:rsidRPr="00541E86">
        <w:rPr>
          <w:rFonts w:cs="Times New Roman"/>
          <w:bCs/>
          <w:sz w:val="28"/>
          <w:szCs w:val="28"/>
        </w:rPr>
        <w:t xml:space="preserve">Dr. </w:t>
      </w:r>
      <w:r w:rsidR="00D14307" w:rsidRPr="00541E86">
        <w:rPr>
          <w:rFonts w:cs="Times New Roman"/>
          <w:bCs/>
          <w:sz w:val="28"/>
          <w:szCs w:val="28"/>
        </w:rPr>
        <w:t>Homicz’s</w:t>
      </w:r>
      <w:r w:rsidRPr="00541E86">
        <w:rPr>
          <w:rFonts w:cs="Times New Roman"/>
          <w:bCs/>
          <w:sz w:val="28"/>
          <w:szCs w:val="28"/>
        </w:rPr>
        <w:t xml:space="preserve"> vast career </w:t>
      </w:r>
      <w:r w:rsidR="00771FD7" w:rsidRPr="00541E86">
        <w:rPr>
          <w:rFonts w:cs="Times New Roman"/>
          <w:bCs/>
          <w:sz w:val="28"/>
          <w:szCs w:val="28"/>
        </w:rPr>
        <w:t xml:space="preserve">began </w:t>
      </w:r>
      <w:r w:rsidR="0068544D" w:rsidRPr="00541E86">
        <w:rPr>
          <w:rFonts w:cs="Times New Roman"/>
          <w:bCs/>
          <w:sz w:val="28"/>
          <w:szCs w:val="28"/>
        </w:rPr>
        <w:t xml:space="preserve">when he served as </w:t>
      </w:r>
      <w:r w:rsidRPr="00541E86">
        <w:rPr>
          <w:rFonts w:cs="Times New Roman"/>
          <w:bCs/>
          <w:sz w:val="28"/>
          <w:szCs w:val="28"/>
        </w:rPr>
        <w:t xml:space="preserve">a </w:t>
      </w:r>
      <w:r w:rsidRPr="00541E86">
        <w:rPr>
          <w:rFonts w:cs="Times New Roman"/>
          <w:sz w:val="28"/>
          <w:szCs w:val="28"/>
          <w:shd w:val="clear" w:color="auto" w:fill="FFFFFF"/>
        </w:rPr>
        <w:t xml:space="preserve">Lieutenant in the United States Navy Dental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>Corps</w:t>
      </w:r>
      <w:r w:rsidR="0068544D" w:rsidRPr="00541E86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310952" w:rsidRPr="00541E86">
        <w:rPr>
          <w:rFonts w:cs="Times New Roman"/>
          <w:sz w:val="28"/>
          <w:szCs w:val="28"/>
          <w:shd w:val="clear" w:color="auto" w:fill="FFFFFF"/>
        </w:rPr>
        <w:t xml:space="preserve">After completing his service, he provided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>comprehensive dental care in private practice in Antrim</w:t>
      </w:r>
      <w:r w:rsidR="00D14307" w:rsidRPr="00541E86">
        <w:rPr>
          <w:rFonts w:cs="Times New Roman"/>
          <w:sz w:val="28"/>
          <w:szCs w:val="28"/>
          <w:shd w:val="clear" w:color="auto" w:fill="FFFFFF"/>
        </w:rPr>
        <w:t>, N</w:t>
      </w:r>
      <w:r w:rsidR="00541E86">
        <w:rPr>
          <w:rFonts w:cs="Times New Roman"/>
          <w:sz w:val="28"/>
          <w:szCs w:val="28"/>
          <w:shd w:val="clear" w:color="auto" w:fill="FFFFFF"/>
        </w:rPr>
        <w:t xml:space="preserve">H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for </w:t>
      </w:r>
      <w:r w:rsidR="00A92184" w:rsidRPr="00541E86">
        <w:rPr>
          <w:rFonts w:cs="Times New Roman"/>
          <w:sz w:val="28"/>
          <w:szCs w:val="28"/>
          <w:shd w:val="clear" w:color="auto" w:fill="FFFFFF"/>
        </w:rPr>
        <w:t>over 30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 years. 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 xml:space="preserve">After </w:t>
      </w:r>
      <w:proofErr w:type="gramStart"/>
      <w:r w:rsidR="00614032" w:rsidRPr="00541E86">
        <w:rPr>
          <w:rFonts w:cs="Times New Roman"/>
          <w:sz w:val="28"/>
          <w:szCs w:val="28"/>
          <w:shd w:val="clear" w:color="auto" w:fill="FFFFFF"/>
        </w:rPr>
        <w:t>several</w:t>
      </w:r>
      <w:proofErr w:type="gramEnd"/>
      <w:r w:rsidR="00614032" w:rsidRPr="00541E86">
        <w:rPr>
          <w:rFonts w:cs="Times New Roman"/>
          <w:sz w:val="28"/>
          <w:szCs w:val="28"/>
          <w:shd w:val="clear" w:color="auto" w:fill="FFFFFF"/>
        </w:rPr>
        <w:t xml:space="preserve"> mission trips to Haiti with the Haitian Health Foundation to deliver emergency oral health services</w:t>
      </w:r>
      <w:r w:rsidR="00273438" w:rsidRPr="00541E86">
        <w:rPr>
          <w:rFonts w:cs="Times New Roman"/>
          <w:sz w:val="28"/>
          <w:szCs w:val="28"/>
          <w:shd w:val="clear" w:color="auto" w:fill="FFFFFF"/>
        </w:rPr>
        <w:t>,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 xml:space="preserve"> and after leaving private practice, Dr. Homicz began to focus his work at home in public health dentistry</w:t>
      </w:r>
      <w:r w:rsidR="00320811" w:rsidRPr="00541E86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>He became the Dental Director of Families First Health and Support Center</w:t>
      </w:r>
      <w:r w:rsidR="0097307B" w:rsidRPr="00541E86">
        <w:rPr>
          <w:rFonts w:cs="Times New Roman"/>
          <w:sz w:val="28"/>
          <w:szCs w:val="28"/>
          <w:shd w:val="clear" w:color="auto" w:fill="FFFFFF"/>
        </w:rPr>
        <w:t>,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41E86" w:rsidRPr="00541E86">
        <w:rPr>
          <w:rFonts w:cs="Times New Roman"/>
          <w:sz w:val="28"/>
          <w:szCs w:val="28"/>
          <w:shd w:val="clear" w:color="auto" w:fill="FFFFFF"/>
        </w:rPr>
        <w:t>a</w:t>
      </w:r>
      <w:r w:rsidR="0097307B" w:rsidRPr="00541E86">
        <w:rPr>
          <w:rFonts w:cs="Times New Roman"/>
          <w:sz w:val="28"/>
          <w:szCs w:val="28"/>
          <w:shd w:val="clear" w:color="auto" w:fill="FFFFFF"/>
        </w:rPr>
        <w:t xml:space="preserve"> F</w:t>
      </w:r>
      <w:r w:rsidR="00273438" w:rsidRPr="00541E86">
        <w:rPr>
          <w:rFonts w:cs="Times New Roman"/>
          <w:sz w:val="28"/>
          <w:szCs w:val="28"/>
          <w:shd w:val="clear" w:color="auto" w:fill="FFFFFF"/>
        </w:rPr>
        <w:t>ederally Qualified Health Center (F</w:t>
      </w:r>
      <w:r w:rsidR="0097307B" w:rsidRPr="00541E86">
        <w:rPr>
          <w:rFonts w:cs="Times New Roman"/>
          <w:sz w:val="28"/>
          <w:szCs w:val="28"/>
          <w:shd w:val="clear" w:color="auto" w:fill="FFFFFF"/>
        </w:rPr>
        <w:t>QHC</w:t>
      </w:r>
      <w:r w:rsidR="00541E86">
        <w:rPr>
          <w:rFonts w:cs="Times New Roman"/>
          <w:sz w:val="28"/>
          <w:szCs w:val="28"/>
          <w:shd w:val="clear" w:color="auto" w:fill="FFFFFF"/>
        </w:rPr>
        <w:t>)</w:t>
      </w:r>
      <w:r w:rsidR="0097307B" w:rsidRPr="00541E8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>in Portsmouth, N</w:t>
      </w:r>
      <w:r w:rsidR="00541E86">
        <w:rPr>
          <w:rFonts w:cs="Times New Roman"/>
          <w:sz w:val="28"/>
          <w:szCs w:val="28"/>
          <w:shd w:val="clear" w:color="auto" w:fill="FFFFFF"/>
        </w:rPr>
        <w:t>H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>. Under his leadership, Families First opened a dental center for the community. Later</w:t>
      </w:r>
      <w:r w:rsidR="00273438" w:rsidRPr="00541E86">
        <w:rPr>
          <w:rFonts w:cs="Times New Roman"/>
          <w:sz w:val="28"/>
          <w:szCs w:val="28"/>
          <w:shd w:val="clear" w:color="auto" w:fill="FFFFFF"/>
        </w:rPr>
        <w:t>,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 xml:space="preserve"> Dr. Homicz led the organization’s expansion of dental services </w:t>
      </w:r>
      <w:r w:rsidR="009A6E5A" w:rsidRPr="00541E86">
        <w:rPr>
          <w:rFonts w:cs="Times New Roman"/>
          <w:sz w:val="28"/>
          <w:szCs w:val="28"/>
          <w:shd w:val="clear" w:color="auto" w:fill="FFFFFF"/>
        </w:rPr>
        <w:t xml:space="preserve">for individuals experiencing homelessness through a 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 xml:space="preserve">mobile dental </w:t>
      </w:r>
      <w:r w:rsidR="009A6E5A" w:rsidRPr="00541E86">
        <w:rPr>
          <w:rFonts w:cs="Times New Roman"/>
          <w:sz w:val="28"/>
          <w:szCs w:val="28"/>
          <w:shd w:val="clear" w:color="auto" w:fill="FFFFFF"/>
        </w:rPr>
        <w:t>program</w:t>
      </w:r>
      <w:r w:rsidR="00320811" w:rsidRPr="00541E86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0046E8E1" w14:textId="26716D9B" w:rsidR="00042A4B" w:rsidRPr="00541E86" w:rsidRDefault="00042A4B" w:rsidP="005159D2">
      <w:pPr>
        <w:rPr>
          <w:rFonts w:cs="Times New Roman"/>
          <w:sz w:val="28"/>
          <w:szCs w:val="28"/>
          <w:shd w:val="clear" w:color="auto" w:fill="FFFFFF"/>
        </w:rPr>
      </w:pPr>
    </w:p>
    <w:p w14:paraId="4D52B5C1" w14:textId="387ED320" w:rsidR="005159D2" w:rsidRPr="00541E86" w:rsidRDefault="0024081D" w:rsidP="005159D2">
      <w:pPr>
        <w:rPr>
          <w:rFonts w:cs="Times New Roman"/>
          <w:sz w:val="28"/>
          <w:szCs w:val="28"/>
        </w:rPr>
      </w:pPr>
      <w:r w:rsidRPr="00541E86">
        <w:rPr>
          <w:rFonts w:cs="Times New Roman"/>
          <w:sz w:val="28"/>
          <w:szCs w:val="28"/>
        </w:rPr>
        <w:t>A</w:t>
      </w:r>
      <w:r w:rsidR="00310952" w:rsidRPr="00541E86">
        <w:rPr>
          <w:rFonts w:cs="Times New Roman"/>
          <w:sz w:val="28"/>
          <w:szCs w:val="28"/>
        </w:rPr>
        <w:t xml:space="preserve"> leader in oral health </w:t>
      </w:r>
      <w:r w:rsidR="00657029" w:rsidRPr="00541E86">
        <w:rPr>
          <w:rFonts w:cs="Times New Roman"/>
          <w:sz w:val="28"/>
          <w:szCs w:val="28"/>
        </w:rPr>
        <w:t xml:space="preserve">in </w:t>
      </w:r>
      <w:r w:rsidR="00310952" w:rsidRPr="00541E86">
        <w:rPr>
          <w:rFonts w:cs="Times New Roman"/>
          <w:sz w:val="28"/>
          <w:szCs w:val="28"/>
        </w:rPr>
        <w:t>the state and nationally</w:t>
      </w:r>
      <w:r w:rsidRPr="00541E86">
        <w:rPr>
          <w:rFonts w:cs="Times New Roman"/>
          <w:sz w:val="28"/>
          <w:szCs w:val="28"/>
        </w:rPr>
        <w:t xml:space="preserve">, Dr. Homicz 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>was a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 founding member of the NH Oral Health Coalition</w:t>
      </w:r>
      <w:r w:rsidR="00A92184" w:rsidRPr="00541E86">
        <w:rPr>
          <w:rFonts w:cs="Times New Roman"/>
          <w:sz w:val="28"/>
          <w:szCs w:val="28"/>
          <w:shd w:val="clear" w:color="auto" w:fill="FFFFFF"/>
        </w:rPr>
        <w:t xml:space="preserve"> because he was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concerned about the impact of oral health issues facing </w:t>
      </w:r>
      <w:r w:rsidR="007650BA" w:rsidRPr="00541E86">
        <w:rPr>
          <w:rFonts w:cs="Times New Roman"/>
          <w:sz w:val="28"/>
          <w:szCs w:val="28"/>
          <w:shd w:val="clear" w:color="auto" w:fill="FFFFFF"/>
        </w:rPr>
        <w:t xml:space="preserve">individuals across the state. </w:t>
      </w:r>
      <w:r w:rsidR="00657029" w:rsidRPr="00541E86">
        <w:rPr>
          <w:rFonts w:cs="Times New Roman"/>
          <w:sz w:val="28"/>
          <w:szCs w:val="28"/>
          <w:shd w:val="clear" w:color="auto" w:fill="FFFFFF"/>
        </w:rPr>
        <w:t xml:space="preserve">For </w:t>
      </w:r>
      <w:proofErr w:type="gramStart"/>
      <w:r w:rsidR="00657029" w:rsidRPr="00541E86">
        <w:rPr>
          <w:rFonts w:cs="Times New Roman"/>
          <w:sz w:val="28"/>
          <w:szCs w:val="28"/>
          <w:shd w:val="clear" w:color="auto" w:fill="FFFFFF"/>
        </w:rPr>
        <w:t>several</w:t>
      </w:r>
      <w:proofErr w:type="gramEnd"/>
      <w:r w:rsidR="00657029" w:rsidRPr="00541E86">
        <w:rPr>
          <w:rFonts w:cs="Times New Roman"/>
          <w:sz w:val="28"/>
          <w:szCs w:val="28"/>
          <w:shd w:val="clear" w:color="auto" w:fill="FFFFFF"/>
        </w:rPr>
        <w:t xml:space="preserve"> years </w:t>
      </w:r>
      <w:r w:rsidR="007650BA" w:rsidRPr="00541E86">
        <w:rPr>
          <w:rFonts w:cs="Times New Roman"/>
          <w:sz w:val="28"/>
          <w:szCs w:val="28"/>
          <w:shd w:val="clear" w:color="auto" w:fill="FFFFFF"/>
        </w:rPr>
        <w:t>D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r. Homicz served as </w:t>
      </w:r>
      <w:r w:rsidR="00A92184" w:rsidRPr="00541E86">
        <w:rPr>
          <w:rFonts w:cs="Times New Roman"/>
          <w:sz w:val="28"/>
          <w:szCs w:val="28"/>
          <w:shd w:val="clear" w:color="auto" w:fill="FFFFFF"/>
        </w:rPr>
        <w:t xml:space="preserve">Chair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>of the Coalition</w:t>
      </w:r>
      <w:r w:rsidR="00614032" w:rsidRPr="00541E86">
        <w:rPr>
          <w:rFonts w:cs="Times New Roman"/>
          <w:sz w:val="28"/>
          <w:szCs w:val="28"/>
          <w:shd w:val="clear" w:color="auto" w:fill="FFFFFF"/>
        </w:rPr>
        <w:t>’s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 Steering Committee</w:t>
      </w:r>
      <w:r w:rsidR="0050629C" w:rsidRPr="00541E86">
        <w:rPr>
          <w:rFonts w:cs="Times New Roman"/>
          <w:sz w:val="28"/>
          <w:szCs w:val="28"/>
          <w:shd w:val="clear" w:color="auto" w:fill="FFFFFF"/>
        </w:rPr>
        <w:t>. He wa</w:t>
      </w:r>
      <w:r w:rsidR="00A92184" w:rsidRPr="00541E86">
        <w:rPr>
          <w:rFonts w:cs="Times New Roman"/>
          <w:sz w:val="28"/>
          <w:szCs w:val="28"/>
          <w:shd w:val="clear" w:color="auto" w:fill="FFFFFF"/>
        </w:rPr>
        <w:t xml:space="preserve">s deeply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committed to the organization’s mission </w:t>
      </w:r>
      <w:r w:rsidR="00A92184" w:rsidRPr="00541E86">
        <w:rPr>
          <w:rFonts w:cs="Times New Roman"/>
          <w:sz w:val="28"/>
          <w:szCs w:val="28"/>
          <w:shd w:val="clear" w:color="auto" w:fill="FFFFFF"/>
        </w:rPr>
        <w:t xml:space="preserve">and vision,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to </w:t>
      </w:r>
      <w:r w:rsidR="005159D2" w:rsidRPr="00541E86">
        <w:rPr>
          <w:rStyle w:val="Emphasis"/>
          <w:rFonts w:cs="Times New Roman"/>
          <w:i w:val="0"/>
          <w:iCs w:val="0"/>
          <w:sz w:val="28"/>
          <w:szCs w:val="28"/>
        </w:rPr>
        <w:t>advance and promote oral health for the people of New Hampshire</w:t>
      </w:r>
      <w:r w:rsidR="005159D2" w:rsidRPr="00541E86">
        <w:rPr>
          <w:rFonts w:cs="Times New Roman"/>
          <w:sz w:val="28"/>
          <w:szCs w:val="28"/>
        </w:rPr>
        <w:t xml:space="preserve">, </w:t>
      </w:r>
      <w:r w:rsidR="00A92184" w:rsidRPr="00541E86">
        <w:rPr>
          <w:rFonts w:cs="Times New Roman"/>
          <w:sz w:val="28"/>
          <w:szCs w:val="28"/>
        </w:rPr>
        <w:t xml:space="preserve">and </w:t>
      </w:r>
      <w:r w:rsidR="005159D2" w:rsidRPr="00541E86">
        <w:rPr>
          <w:rFonts w:cs="Times New Roman"/>
          <w:sz w:val="28"/>
          <w:szCs w:val="28"/>
        </w:rPr>
        <w:t>that through improved oral health, the people of New Hampshire will have enhanced quality of life and opportunity</w:t>
      </w:r>
      <w:r w:rsidR="00320811" w:rsidRPr="00541E86">
        <w:rPr>
          <w:rFonts w:cs="Times New Roman"/>
          <w:sz w:val="28"/>
          <w:szCs w:val="28"/>
        </w:rPr>
        <w:t xml:space="preserve">. </w:t>
      </w:r>
    </w:p>
    <w:p w14:paraId="343A6BC5" w14:textId="77777777" w:rsidR="00A92184" w:rsidRPr="00541E86" w:rsidRDefault="00A92184" w:rsidP="005159D2">
      <w:pPr>
        <w:rPr>
          <w:rFonts w:cs="Times New Roman"/>
          <w:sz w:val="28"/>
          <w:szCs w:val="28"/>
        </w:rPr>
      </w:pPr>
    </w:p>
    <w:p w14:paraId="024147A8" w14:textId="4405A585" w:rsidR="006E779E" w:rsidRPr="00541E86" w:rsidRDefault="00A92184" w:rsidP="008C6F08">
      <w:pPr>
        <w:rPr>
          <w:rFonts w:cs="Times New Roman"/>
          <w:sz w:val="28"/>
          <w:szCs w:val="28"/>
          <w:shd w:val="clear" w:color="auto" w:fill="FFFFFF"/>
        </w:rPr>
      </w:pPr>
      <w:r w:rsidRPr="00541E86">
        <w:rPr>
          <w:rFonts w:cs="Times New Roman"/>
          <w:sz w:val="28"/>
          <w:szCs w:val="28"/>
        </w:rPr>
        <w:t>In addition to serving as Chair for the</w:t>
      </w:r>
      <w:r w:rsidR="00E80F1F" w:rsidRPr="00541E86">
        <w:rPr>
          <w:rFonts w:cs="Times New Roman"/>
          <w:sz w:val="28"/>
          <w:szCs w:val="28"/>
        </w:rPr>
        <w:t xml:space="preserve"> </w:t>
      </w:r>
      <w:r w:rsidR="00B0409E" w:rsidRPr="00541E86">
        <w:rPr>
          <w:rFonts w:cs="Times New Roman"/>
          <w:sz w:val="28"/>
          <w:szCs w:val="28"/>
        </w:rPr>
        <w:t xml:space="preserve">NH Oral Health </w:t>
      </w:r>
      <w:r w:rsidRPr="00541E86">
        <w:rPr>
          <w:rFonts w:cs="Times New Roman"/>
          <w:sz w:val="28"/>
          <w:szCs w:val="28"/>
        </w:rPr>
        <w:t xml:space="preserve">Coalition, </w:t>
      </w:r>
      <w:r w:rsidR="0050629C" w:rsidRPr="00541E86">
        <w:rPr>
          <w:rFonts w:cs="Times New Roman"/>
          <w:sz w:val="28"/>
          <w:szCs w:val="28"/>
        </w:rPr>
        <w:t xml:space="preserve">Dr. Homicz </w:t>
      </w:r>
      <w:r w:rsidRPr="00541E86">
        <w:rPr>
          <w:rFonts w:cs="Times New Roman"/>
          <w:sz w:val="28"/>
          <w:szCs w:val="28"/>
        </w:rPr>
        <w:t xml:space="preserve">served 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 xml:space="preserve">as </w:t>
      </w:r>
      <w:r w:rsidR="00AD5024" w:rsidRPr="00541E86">
        <w:rPr>
          <w:rFonts w:cs="Times New Roman"/>
          <w:sz w:val="28"/>
          <w:szCs w:val="28"/>
          <w:shd w:val="clear" w:color="auto" w:fill="FFFFFF"/>
        </w:rPr>
        <w:t xml:space="preserve">President of </w:t>
      </w:r>
      <w:r w:rsidR="00E80F1F" w:rsidRPr="00541E86">
        <w:rPr>
          <w:rFonts w:cs="Times New Roman"/>
          <w:sz w:val="28"/>
          <w:szCs w:val="28"/>
          <w:shd w:val="clear" w:color="auto" w:fill="FFFFFF"/>
        </w:rPr>
        <w:t xml:space="preserve">the </w:t>
      </w:r>
      <w:r w:rsidR="00AD5024" w:rsidRPr="00541E86">
        <w:rPr>
          <w:rFonts w:cs="Times New Roman"/>
          <w:sz w:val="28"/>
          <w:szCs w:val="28"/>
          <w:shd w:val="clear" w:color="auto" w:fill="FFFFFF"/>
        </w:rPr>
        <w:t>N</w:t>
      </w:r>
      <w:r w:rsidR="005159D2" w:rsidRPr="00541E86">
        <w:rPr>
          <w:rFonts w:cs="Times New Roman"/>
          <w:sz w:val="28"/>
          <w:szCs w:val="28"/>
          <w:shd w:val="clear" w:color="auto" w:fill="FFFFFF"/>
        </w:rPr>
        <w:t>H</w:t>
      </w:r>
      <w:r w:rsidR="00AD5024" w:rsidRPr="00541E86">
        <w:rPr>
          <w:rFonts w:cs="Times New Roman"/>
          <w:sz w:val="28"/>
          <w:szCs w:val="28"/>
          <w:shd w:val="clear" w:color="auto" w:fill="FFFFFF"/>
        </w:rPr>
        <w:t xml:space="preserve"> Dental Society</w:t>
      </w:r>
      <w:r w:rsidR="00E80F1F" w:rsidRPr="00541E86">
        <w:rPr>
          <w:rFonts w:cs="Times New Roman"/>
          <w:sz w:val="28"/>
          <w:szCs w:val="28"/>
          <w:shd w:val="clear" w:color="auto" w:fill="FFFFFF"/>
        </w:rPr>
        <w:t xml:space="preserve">. He also served on </w:t>
      </w:r>
      <w:r w:rsidR="00486583" w:rsidRPr="00541E86">
        <w:rPr>
          <w:rFonts w:cs="Times New Roman"/>
          <w:sz w:val="28"/>
          <w:szCs w:val="28"/>
          <w:shd w:val="clear" w:color="auto" w:fill="FFFFFF"/>
        </w:rPr>
        <w:t xml:space="preserve">the </w:t>
      </w:r>
      <w:r w:rsidR="00AD5024" w:rsidRPr="00541E86">
        <w:rPr>
          <w:rFonts w:cs="Times New Roman"/>
          <w:sz w:val="28"/>
          <w:szCs w:val="28"/>
          <w:shd w:val="clear" w:color="auto" w:fill="FFFFFF"/>
        </w:rPr>
        <w:t>American Dental Association’s Council on Access, Prevention and Interprofessional Relations</w:t>
      </w:r>
      <w:r w:rsidR="006E779E" w:rsidRPr="00541E86">
        <w:rPr>
          <w:rFonts w:cs="Times New Roman"/>
          <w:sz w:val="28"/>
          <w:szCs w:val="28"/>
          <w:shd w:val="clear" w:color="auto" w:fill="FFFFFF"/>
        </w:rPr>
        <w:t xml:space="preserve"> which focuses on strategies to improve </w:t>
      </w:r>
      <w:r w:rsidR="006E779E" w:rsidRPr="00541E86">
        <w:rPr>
          <w:sz w:val="28"/>
          <w:szCs w:val="28"/>
        </w:rPr>
        <w:t xml:space="preserve">Oral Health Literacy, Oral </w:t>
      </w:r>
      <w:r w:rsidR="006E779E" w:rsidRPr="00541E86">
        <w:rPr>
          <w:sz w:val="28"/>
          <w:szCs w:val="28"/>
        </w:rPr>
        <w:lastRenderedPageBreak/>
        <w:t>Disease Prevention and Intervention, Access to Oral Healthcare, and Community Oral Health Advocacy</w:t>
      </w:r>
      <w:r w:rsidR="00320811" w:rsidRPr="00541E86">
        <w:rPr>
          <w:sz w:val="28"/>
          <w:szCs w:val="28"/>
        </w:rPr>
        <w:t xml:space="preserve">. </w:t>
      </w:r>
    </w:p>
    <w:p w14:paraId="494ACEE3" w14:textId="77777777" w:rsidR="009A6E5A" w:rsidRPr="00541E86" w:rsidRDefault="009A6E5A" w:rsidP="008C6F08">
      <w:pPr>
        <w:rPr>
          <w:rFonts w:cs="Times New Roman"/>
          <w:sz w:val="28"/>
          <w:szCs w:val="28"/>
          <w:shd w:val="clear" w:color="auto" w:fill="FFFFFF"/>
        </w:rPr>
      </w:pPr>
    </w:p>
    <w:p w14:paraId="42C546D1" w14:textId="2B754448" w:rsidR="009F63D5" w:rsidRPr="00541E86" w:rsidRDefault="009A6E5A" w:rsidP="008C6F08">
      <w:pPr>
        <w:rPr>
          <w:rFonts w:cs="Times New Roman"/>
          <w:sz w:val="28"/>
          <w:szCs w:val="28"/>
          <w:shd w:val="clear" w:color="auto" w:fill="FFFFFF"/>
        </w:rPr>
      </w:pPr>
      <w:r w:rsidRPr="00541E86">
        <w:rPr>
          <w:rFonts w:cs="Times New Roman"/>
          <w:sz w:val="28"/>
          <w:szCs w:val="28"/>
          <w:shd w:val="clear" w:color="auto" w:fill="FFFFFF"/>
        </w:rPr>
        <w:t>Dr. Homicz was a</w:t>
      </w:r>
      <w:r w:rsidR="00A87479" w:rsidRPr="00541E86">
        <w:rPr>
          <w:rFonts w:cs="Times New Roman"/>
          <w:sz w:val="28"/>
          <w:szCs w:val="28"/>
          <w:shd w:val="clear" w:color="auto" w:fill="FFFFFF"/>
        </w:rPr>
        <w:t>n inspirational</w:t>
      </w:r>
      <w:r w:rsidRPr="00541E8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60D4C" w:rsidRPr="00541E86">
        <w:rPr>
          <w:rFonts w:cs="Times New Roman"/>
          <w:sz w:val="28"/>
          <w:szCs w:val="28"/>
          <w:shd w:val="clear" w:color="auto" w:fill="FFFFFF"/>
        </w:rPr>
        <w:t xml:space="preserve">colleague, </w:t>
      </w:r>
      <w:r w:rsidR="0019414A" w:rsidRPr="00541E86">
        <w:rPr>
          <w:rFonts w:cs="Times New Roman"/>
          <w:sz w:val="28"/>
          <w:szCs w:val="28"/>
          <w:shd w:val="clear" w:color="auto" w:fill="FFFFFF"/>
        </w:rPr>
        <w:t>mentor,</w:t>
      </w:r>
      <w:r w:rsidR="00A60D4C" w:rsidRPr="00541E86">
        <w:rPr>
          <w:rFonts w:cs="Times New Roman"/>
          <w:sz w:val="28"/>
          <w:szCs w:val="28"/>
          <w:shd w:val="clear" w:color="auto" w:fill="FFFFFF"/>
        </w:rPr>
        <w:t xml:space="preserve"> and agent of change</w:t>
      </w:r>
      <w:r w:rsidR="0019414A" w:rsidRPr="00541E86">
        <w:rPr>
          <w:rFonts w:cs="Times New Roman"/>
          <w:sz w:val="28"/>
          <w:szCs w:val="28"/>
          <w:shd w:val="clear" w:color="auto" w:fill="FFFFFF"/>
        </w:rPr>
        <w:t xml:space="preserve">. He was </w:t>
      </w:r>
      <w:r w:rsidR="001413BE" w:rsidRPr="00541E86">
        <w:rPr>
          <w:rFonts w:cs="Times New Roman"/>
          <w:sz w:val="28"/>
          <w:szCs w:val="28"/>
          <w:shd w:val="clear" w:color="auto" w:fill="FFFFFF"/>
        </w:rPr>
        <w:t xml:space="preserve">always </w:t>
      </w:r>
      <w:r w:rsidR="0019414A" w:rsidRPr="00541E86">
        <w:rPr>
          <w:rFonts w:cs="Times New Roman"/>
          <w:sz w:val="28"/>
          <w:szCs w:val="28"/>
          <w:shd w:val="clear" w:color="auto" w:fill="FFFFFF"/>
        </w:rPr>
        <w:t xml:space="preserve">interested in </w:t>
      </w:r>
      <w:r w:rsidR="00001A27" w:rsidRPr="00541E86">
        <w:rPr>
          <w:rFonts w:cs="Times New Roman"/>
          <w:sz w:val="28"/>
          <w:szCs w:val="28"/>
          <w:shd w:val="clear" w:color="auto" w:fill="FFFFFF"/>
        </w:rPr>
        <w:t>learning; he was</w:t>
      </w:r>
      <w:r w:rsidR="00984618" w:rsidRPr="00541E86">
        <w:rPr>
          <w:rFonts w:cs="Times New Roman"/>
          <w:sz w:val="28"/>
          <w:szCs w:val="28"/>
          <w:shd w:val="clear" w:color="auto" w:fill="FFFFFF"/>
        </w:rPr>
        <w:t xml:space="preserve"> a great listener</w:t>
      </w:r>
      <w:r w:rsidR="00001A27" w:rsidRPr="00541E86">
        <w:rPr>
          <w:rFonts w:cs="Times New Roman"/>
          <w:sz w:val="28"/>
          <w:szCs w:val="28"/>
          <w:shd w:val="clear" w:color="auto" w:fill="FFFFFF"/>
        </w:rPr>
        <w:t xml:space="preserve">; he was </w:t>
      </w:r>
      <w:r w:rsidR="00984618" w:rsidRPr="00541E86">
        <w:rPr>
          <w:rFonts w:cs="Times New Roman"/>
          <w:sz w:val="28"/>
          <w:szCs w:val="28"/>
          <w:shd w:val="clear" w:color="auto" w:fill="FFFFFF"/>
        </w:rPr>
        <w:t xml:space="preserve">willing to consider </w:t>
      </w:r>
      <w:r w:rsidR="001413BE" w:rsidRPr="00541E86">
        <w:rPr>
          <w:rFonts w:cs="Times New Roman"/>
          <w:sz w:val="28"/>
          <w:szCs w:val="28"/>
          <w:shd w:val="clear" w:color="auto" w:fill="FFFFFF"/>
        </w:rPr>
        <w:t xml:space="preserve">how </w:t>
      </w:r>
      <w:r w:rsidR="00C90140" w:rsidRPr="00541E86">
        <w:rPr>
          <w:rFonts w:cs="Times New Roman"/>
          <w:sz w:val="28"/>
          <w:szCs w:val="28"/>
          <w:shd w:val="clear" w:color="auto" w:fill="FFFFFF"/>
        </w:rPr>
        <w:t>diverse ways</w:t>
      </w:r>
      <w:r w:rsidR="00984618" w:rsidRPr="00541E86">
        <w:rPr>
          <w:rFonts w:cs="Times New Roman"/>
          <w:sz w:val="28"/>
          <w:szCs w:val="28"/>
          <w:shd w:val="clear" w:color="auto" w:fill="FFFFFF"/>
        </w:rPr>
        <w:t xml:space="preserve"> of thinking </w:t>
      </w:r>
      <w:r w:rsidR="00001A27" w:rsidRPr="00541E86">
        <w:rPr>
          <w:rFonts w:cs="Times New Roman"/>
          <w:sz w:val="28"/>
          <w:szCs w:val="28"/>
          <w:shd w:val="clear" w:color="auto" w:fill="FFFFFF"/>
        </w:rPr>
        <w:t xml:space="preserve">could advance </w:t>
      </w:r>
      <w:r w:rsidR="00320811" w:rsidRPr="00541E86">
        <w:rPr>
          <w:rFonts w:cs="Times New Roman"/>
          <w:sz w:val="28"/>
          <w:szCs w:val="28"/>
          <w:shd w:val="clear" w:color="auto" w:fill="FFFFFF"/>
        </w:rPr>
        <w:t>work</w:t>
      </w:r>
      <w:r w:rsidR="00001A27" w:rsidRPr="00541E86">
        <w:rPr>
          <w:rFonts w:cs="Times New Roman"/>
          <w:sz w:val="28"/>
          <w:szCs w:val="28"/>
          <w:shd w:val="clear" w:color="auto" w:fill="FFFFFF"/>
        </w:rPr>
        <w:t xml:space="preserve">. He was willing to try new </w:t>
      </w:r>
      <w:r w:rsidR="001413BE" w:rsidRPr="00541E86">
        <w:rPr>
          <w:rFonts w:cs="Times New Roman"/>
          <w:sz w:val="28"/>
          <w:szCs w:val="28"/>
          <w:shd w:val="clear" w:color="auto" w:fill="FFFFFF"/>
        </w:rPr>
        <w:t xml:space="preserve">and innovative </w:t>
      </w:r>
      <w:r w:rsidR="0019414A" w:rsidRPr="00541E86">
        <w:rPr>
          <w:rFonts w:cs="Times New Roman"/>
          <w:sz w:val="28"/>
          <w:szCs w:val="28"/>
          <w:shd w:val="clear" w:color="auto" w:fill="FFFFFF"/>
        </w:rPr>
        <w:t>approach</w:t>
      </w:r>
      <w:r w:rsidR="00001A27" w:rsidRPr="00541E86">
        <w:rPr>
          <w:rFonts w:cs="Times New Roman"/>
          <w:sz w:val="28"/>
          <w:szCs w:val="28"/>
          <w:shd w:val="clear" w:color="auto" w:fill="FFFFFF"/>
        </w:rPr>
        <w:t>es</w:t>
      </w:r>
      <w:r w:rsidR="001413BE" w:rsidRPr="00541E86">
        <w:rPr>
          <w:rFonts w:cs="Times New Roman"/>
          <w:sz w:val="28"/>
          <w:szCs w:val="28"/>
          <w:shd w:val="clear" w:color="auto" w:fill="FFFFFF"/>
        </w:rPr>
        <w:t>. He was compassionate and</w:t>
      </w:r>
      <w:r w:rsidR="00320811" w:rsidRPr="00541E86">
        <w:rPr>
          <w:rFonts w:cs="Times New Roman"/>
          <w:sz w:val="28"/>
          <w:szCs w:val="28"/>
          <w:shd w:val="clear" w:color="auto" w:fill="FFFFFF"/>
        </w:rPr>
        <w:t xml:space="preserve"> engaging</w:t>
      </w:r>
      <w:r w:rsidR="00E544D3" w:rsidRPr="00541E86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51892423" w14:textId="77777777" w:rsidR="009F63D5" w:rsidRPr="00541E86" w:rsidRDefault="009F63D5" w:rsidP="008C6F08">
      <w:pPr>
        <w:rPr>
          <w:rFonts w:cs="Times New Roman"/>
          <w:sz w:val="28"/>
          <w:szCs w:val="28"/>
          <w:shd w:val="clear" w:color="auto" w:fill="FFFFFF"/>
        </w:rPr>
      </w:pPr>
    </w:p>
    <w:p w14:paraId="47B2EA99" w14:textId="2CC8DECE" w:rsidR="00341D5C" w:rsidRPr="00541E86" w:rsidRDefault="00341D5C" w:rsidP="008C6F08">
      <w:p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 xml:space="preserve">This Award honors Dr. Homicz’s </w:t>
      </w:r>
      <w:r w:rsidR="00CD7474" w:rsidRPr="00541E86">
        <w:rPr>
          <w:bCs/>
          <w:sz w:val="28"/>
          <w:szCs w:val="28"/>
        </w:rPr>
        <w:t>legacy</w:t>
      </w:r>
      <w:r w:rsidR="00D313C1" w:rsidRPr="00541E86">
        <w:rPr>
          <w:bCs/>
          <w:sz w:val="28"/>
          <w:szCs w:val="28"/>
        </w:rPr>
        <w:t xml:space="preserve"> and </w:t>
      </w:r>
      <w:proofErr w:type="gramStart"/>
      <w:r w:rsidR="007558FF" w:rsidRPr="00541E86">
        <w:rPr>
          <w:bCs/>
          <w:sz w:val="28"/>
          <w:szCs w:val="28"/>
        </w:rPr>
        <w:t>passionate</w:t>
      </w:r>
      <w:proofErr w:type="gramEnd"/>
      <w:r w:rsidR="007558FF" w:rsidRPr="00541E86">
        <w:rPr>
          <w:bCs/>
          <w:sz w:val="28"/>
          <w:szCs w:val="28"/>
        </w:rPr>
        <w:t xml:space="preserve"> </w:t>
      </w:r>
      <w:r w:rsidR="001C00BC" w:rsidRPr="00541E86">
        <w:rPr>
          <w:bCs/>
          <w:sz w:val="28"/>
          <w:szCs w:val="28"/>
        </w:rPr>
        <w:t xml:space="preserve">commitment </w:t>
      </w:r>
      <w:r w:rsidRPr="00541E86">
        <w:rPr>
          <w:bCs/>
          <w:sz w:val="28"/>
          <w:szCs w:val="28"/>
        </w:rPr>
        <w:t>to improving the oral health of populations most in need of care</w:t>
      </w:r>
      <w:r w:rsidR="00E544D3" w:rsidRPr="00541E86">
        <w:rPr>
          <w:bCs/>
          <w:sz w:val="28"/>
          <w:szCs w:val="28"/>
        </w:rPr>
        <w:t xml:space="preserve">. </w:t>
      </w:r>
      <w:r w:rsidR="008C3980" w:rsidRPr="00541E86">
        <w:rPr>
          <w:bCs/>
          <w:sz w:val="28"/>
          <w:szCs w:val="28"/>
        </w:rPr>
        <w:t xml:space="preserve">It </w:t>
      </w:r>
      <w:r w:rsidRPr="00541E86">
        <w:rPr>
          <w:bCs/>
          <w:sz w:val="28"/>
          <w:szCs w:val="28"/>
        </w:rPr>
        <w:t xml:space="preserve">recognizes an individual or a New Hampshire nonprofit </w:t>
      </w:r>
      <w:r w:rsidR="00EF5DF3" w:rsidRPr="00541E86">
        <w:rPr>
          <w:bCs/>
          <w:sz w:val="28"/>
          <w:szCs w:val="28"/>
        </w:rPr>
        <w:t>organization</w:t>
      </w:r>
      <w:r w:rsidRPr="00541E86">
        <w:rPr>
          <w:bCs/>
          <w:sz w:val="28"/>
          <w:szCs w:val="28"/>
        </w:rPr>
        <w:t xml:space="preserve"> that </w:t>
      </w:r>
      <w:r w:rsidR="0027683E" w:rsidRPr="00541E86">
        <w:rPr>
          <w:bCs/>
          <w:sz w:val="28"/>
          <w:szCs w:val="28"/>
        </w:rPr>
        <w:t xml:space="preserve">best </w:t>
      </w:r>
      <w:r w:rsidRPr="00541E86">
        <w:rPr>
          <w:bCs/>
          <w:sz w:val="28"/>
          <w:szCs w:val="28"/>
        </w:rPr>
        <w:t>demonstrate</w:t>
      </w:r>
      <w:r w:rsidR="008C3980" w:rsidRPr="00541E86">
        <w:rPr>
          <w:bCs/>
          <w:sz w:val="28"/>
          <w:szCs w:val="28"/>
        </w:rPr>
        <w:t>s</w:t>
      </w:r>
      <w:r w:rsidRPr="00541E86">
        <w:rPr>
          <w:bCs/>
          <w:sz w:val="28"/>
          <w:szCs w:val="28"/>
        </w:rPr>
        <w:t xml:space="preserve"> and exemplif</w:t>
      </w:r>
      <w:r w:rsidR="008C3980" w:rsidRPr="00541E86">
        <w:rPr>
          <w:bCs/>
          <w:sz w:val="28"/>
          <w:szCs w:val="28"/>
        </w:rPr>
        <w:t>ies</w:t>
      </w:r>
      <w:r w:rsidRPr="00541E86">
        <w:rPr>
          <w:bCs/>
          <w:sz w:val="28"/>
          <w:szCs w:val="28"/>
        </w:rPr>
        <w:t xml:space="preserve"> </w:t>
      </w:r>
      <w:r w:rsidR="00DA02F6" w:rsidRPr="00541E86">
        <w:rPr>
          <w:bCs/>
          <w:sz w:val="28"/>
          <w:szCs w:val="28"/>
        </w:rPr>
        <w:t>his</w:t>
      </w:r>
      <w:r w:rsidRPr="00541E86">
        <w:rPr>
          <w:bCs/>
          <w:sz w:val="28"/>
          <w:szCs w:val="28"/>
        </w:rPr>
        <w:t xml:space="preserve"> commitment to i</w:t>
      </w:r>
      <w:r w:rsidR="00D01FB8" w:rsidRPr="00541E86">
        <w:rPr>
          <w:bCs/>
          <w:sz w:val="28"/>
          <w:szCs w:val="28"/>
        </w:rPr>
        <w:t>ncreasing access to</w:t>
      </w:r>
      <w:r w:rsidRPr="00541E86">
        <w:rPr>
          <w:bCs/>
          <w:sz w:val="28"/>
          <w:szCs w:val="28"/>
        </w:rPr>
        <w:t xml:space="preserve"> oral health</w:t>
      </w:r>
      <w:r w:rsidR="00D01FB8" w:rsidRPr="00541E86">
        <w:rPr>
          <w:bCs/>
          <w:sz w:val="28"/>
          <w:szCs w:val="28"/>
        </w:rPr>
        <w:t xml:space="preserve"> care in their community and/or the state</w:t>
      </w:r>
      <w:r w:rsidR="00E544D3" w:rsidRPr="00541E86">
        <w:rPr>
          <w:bCs/>
          <w:sz w:val="28"/>
          <w:szCs w:val="28"/>
        </w:rPr>
        <w:t xml:space="preserve">. </w:t>
      </w:r>
    </w:p>
    <w:p w14:paraId="0362DD04" w14:textId="77777777" w:rsidR="00341D5C" w:rsidRPr="00541E86" w:rsidRDefault="00341D5C" w:rsidP="008C6F08">
      <w:pPr>
        <w:rPr>
          <w:bCs/>
          <w:sz w:val="28"/>
          <w:szCs w:val="28"/>
        </w:rPr>
      </w:pPr>
    </w:p>
    <w:p w14:paraId="6E527CF2" w14:textId="0C7ED663" w:rsidR="00341D5C" w:rsidRPr="00541E86" w:rsidRDefault="00341D5C" w:rsidP="008C6F08">
      <w:p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>Th</w:t>
      </w:r>
      <w:r w:rsidR="00D01FB8" w:rsidRPr="00541E86">
        <w:rPr>
          <w:bCs/>
          <w:sz w:val="28"/>
          <w:szCs w:val="28"/>
        </w:rPr>
        <w:t>e</w:t>
      </w:r>
      <w:r w:rsidRPr="00541E86">
        <w:rPr>
          <w:bCs/>
          <w:sz w:val="28"/>
          <w:szCs w:val="28"/>
        </w:rPr>
        <w:t xml:space="preserve"> Award is presented </w:t>
      </w:r>
      <w:r w:rsidR="00EE3D6B" w:rsidRPr="00541E86">
        <w:rPr>
          <w:bCs/>
          <w:sz w:val="28"/>
          <w:szCs w:val="28"/>
        </w:rPr>
        <w:t xml:space="preserve">to qualified candidates </w:t>
      </w:r>
      <w:r w:rsidR="001C1B65" w:rsidRPr="00541E86">
        <w:rPr>
          <w:bCs/>
          <w:sz w:val="28"/>
          <w:szCs w:val="28"/>
        </w:rPr>
        <w:t>by the NH Oral Health</w:t>
      </w:r>
      <w:r w:rsidR="00EE3D6B" w:rsidRPr="00541E86">
        <w:rPr>
          <w:bCs/>
          <w:sz w:val="28"/>
          <w:szCs w:val="28"/>
        </w:rPr>
        <w:t xml:space="preserve"> Coalition</w:t>
      </w:r>
      <w:r w:rsidR="001C1B65" w:rsidRPr="00541E86">
        <w:rPr>
          <w:bCs/>
          <w:sz w:val="28"/>
          <w:szCs w:val="28"/>
        </w:rPr>
        <w:t xml:space="preserve"> at its annual meeting</w:t>
      </w:r>
      <w:r w:rsidR="00C90140">
        <w:rPr>
          <w:bCs/>
          <w:sz w:val="28"/>
          <w:szCs w:val="28"/>
        </w:rPr>
        <w:t xml:space="preserve">. </w:t>
      </w:r>
      <w:r w:rsidR="00A27315">
        <w:rPr>
          <w:bCs/>
          <w:sz w:val="28"/>
          <w:szCs w:val="28"/>
        </w:rPr>
        <w:t xml:space="preserve">This year’s meeting is scheduled for </w:t>
      </w:r>
      <w:r w:rsidR="00541E86">
        <w:rPr>
          <w:bCs/>
          <w:sz w:val="28"/>
          <w:szCs w:val="28"/>
        </w:rPr>
        <w:t>Friday, December 6, 2024</w:t>
      </w:r>
      <w:r w:rsidR="001C1B65" w:rsidRPr="00541E86">
        <w:rPr>
          <w:bCs/>
          <w:sz w:val="28"/>
          <w:szCs w:val="28"/>
        </w:rPr>
        <w:t>.</w:t>
      </w:r>
    </w:p>
    <w:p w14:paraId="39D02FF4" w14:textId="77777777" w:rsidR="005622D7" w:rsidRPr="00541E86" w:rsidRDefault="005622D7" w:rsidP="008C6F08">
      <w:pPr>
        <w:rPr>
          <w:b/>
          <w:sz w:val="28"/>
          <w:szCs w:val="28"/>
        </w:rPr>
      </w:pPr>
    </w:p>
    <w:p w14:paraId="23A7EC6B" w14:textId="0E1AEBAE" w:rsidR="005459EF" w:rsidRPr="00541E86" w:rsidRDefault="005459EF" w:rsidP="008C6F08">
      <w:pPr>
        <w:rPr>
          <w:b/>
          <w:sz w:val="28"/>
          <w:szCs w:val="28"/>
        </w:rPr>
      </w:pPr>
      <w:r w:rsidRPr="00541E86">
        <w:rPr>
          <w:b/>
          <w:sz w:val="28"/>
          <w:szCs w:val="28"/>
        </w:rPr>
        <w:t>Nomination Process</w:t>
      </w:r>
    </w:p>
    <w:p w14:paraId="02599D56" w14:textId="77777777" w:rsidR="001C1B65" w:rsidRPr="00541E86" w:rsidRDefault="001C1B65" w:rsidP="008C6F08">
      <w:pPr>
        <w:rPr>
          <w:b/>
          <w:sz w:val="28"/>
          <w:szCs w:val="28"/>
        </w:rPr>
      </w:pPr>
    </w:p>
    <w:p w14:paraId="7D7D782F" w14:textId="20647088" w:rsidR="00A905AC" w:rsidRPr="00541E86" w:rsidRDefault="001C1B65" w:rsidP="00341D5C">
      <w:pPr>
        <w:rPr>
          <w:b/>
          <w:sz w:val="28"/>
          <w:szCs w:val="28"/>
          <w:u w:val="single"/>
        </w:rPr>
      </w:pPr>
      <w:r w:rsidRPr="00541E86">
        <w:rPr>
          <w:b/>
          <w:sz w:val="28"/>
          <w:szCs w:val="28"/>
          <w:u w:val="single"/>
        </w:rPr>
        <w:t>Eligible</w:t>
      </w:r>
      <w:r w:rsidR="00EB0564" w:rsidRPr="00541E86">
        <w:rPr>
          <w:b/>
          <w:sz w:val="28"/>
          <w:szCs w:val="28"/>
          <w:u w:val="single"/>
        </w:rPr>
        <w:t xml:space="preserve"> Nominees</w:t>
      </w:r>
    </w:p>
    <w:p w14:paraId="6F58DB6E" w14:textId="77777777" w:rsidR="008C3980" w:rsidRPr="00541E86" w:rsidRDefault="008C3980" w:rsidP="00341D5C">
      <w:pPr>
        <w:rPr>
          <w:b/>
          <w:sz w:val="28"/>
          <w:szCs w:val="28"/>
          <w:u w:val="single"/>
        </w:rPr>
      </w:pPr>
    </w:p>
    <w:p w14:paraId="1F5CFF8C" w14:textId="7AC825A4" w:rsidR="00EB0564" w:rsidRPr="00541E86" w:rsidRDefault="00A905AC" w:rsidP="0027343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An </w:t>
      </w:r>
      <w:r w:rsidR="00EB0564" w:rsidRPr="00541E86">
        <w:rPr>
          <w:sz w:val="28"/>
          <w:szCs w:val="28"/>
        </w:rPr>
        <w:t>Individual</w:t>
      </w:r>
      <w:r w:rsidR="00E155FA" w:rsidRPr="00541E86">
        <w:rPr>
          <w:sz w:val="28"/>
          <w:szCs w:val="28"/>
        </w:rPr>
        <w:t xml:space="preserve"> is </w:t>
      </w:r>
      <w:r w:rsidR="008C3980" w:rsidRPr="00541E86">
        <w:rPr>
          <w:sz w:val="28"/>
          <w:szCs w:val="28"/>
        </w:rPr>
        <w:t>a New Hampshire</w:t>
      </w:r>
      <w:r w:rsidR="00E155FA" w:rsidRPr="00541E86">
        <w:rPr>
          <w:sz w:val="28"/>
          <w:szCs w:val="28"/>
        </w:rPr>
        <w:t xml:space="preserve"> oral health professional</w:t>
      </w:r>
      <w:r w:rsidR="007A36D4" w:rsidRPr="00541E86">
        <w:rPr>
          <w:sz w:val="28"/>
          <w:szCs w:val="28"/>
        </w:rPr>
        <w:t xml:space="preserve">, </w:t>
      </w:r>
      <w:r w:rsidR="00AF66BE" w:rsidRPr="00541E86">
        <w:rPr>
          <w:sz w:val="28"/>
          <w:szCs w:val="28"/>
        </w:rPr>
        <w:t>educator,</w:t>
      </w:r>
      <w:r w:rsidR="007A36D4" w:rsidRPr="00541E86">
        <w:rPr>
          <w:sz w:val="28"/>
          <w:szCs w:val="28"/>
        </w:rPr>
        <w:t xml:space="preserve"> and/</w:t>
      </w:r>
      <w:r w:rsidR="00E155FA" w:rsidRPr="00541E86">
        <w:rPr>
          <w:sz w:val="28"/>
          <w:szCs w:val="28"/>
        </w:rPr>
        <w:t>or advocate for public oral health services</w:t>
      </w:r>
      <w:r w:rsidRPr="00541E86">
        <w:rPr>
          <w:sz w:val="28"/>
          <w:szCs w:val="28"/>
        </w:rPr>
        <w:t>.</w:t>
      </w:r>
    </w:p>
    <w:p w14:paraId="4DC45E99" w14:textId="25D93B0D" w:rsidR="00E155FA" w:rsidRPr="00541E86" w:rsidRDefault="00A905AC" w:rsidP="0027343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 w:rsidRPr="00541E86">
        <w:rPr>
          <w:sz w:val="28"/>
          <w:szCs w:val="28"/>
        </w:rPr>
        <w:t xml:space="preserve">A </w:t>
      </w:r>
      <w:r w:rsidR="00E155FA" w:rsidRPr="00541E86">
        <w:rPr>
          <w:sz w:val="28"/>
          <w:szCs w:val="28"/>
        </w:rPr>
        <w:t>Non-profit organi</w:t>
      </w:r>
      <w:r w:rsidR="000C2D49" w:rsidRPr="00541E86">
        <w:rPr>
          <w:sz w:val="28"/>
          <w:szCs w:val="28"/>
        </w:rPr>
        <w:t>zation is an e</w:t>
      </w:r>
      <w:r w:rsidR="00420B86" w:rsidRPr="00541E86">
        <w:rPr>
          <w:sz w:val="28"/>
          <w:szCs w:val="28"/>
        </w:rPr>
        <w:t xml:space="preserve">ntity working </w:t>
      </w:r>
      <w:r w:rsidR="00D01FB8" w:rsidRPr="00541E86">
        <w:rPr>
          <w:sz w:val="28"/>
          <w:szCs w:val="28"/>
        </w:rPr>
        <w:t>in</w:t>
      </w:r>
      <w:r w:rsidR="00D01FB8" w:rsidRPr="00541E86">
        <w:rPr>
          <w:bCs/>
          <w:sz w:val="28"/>
          <w:szCs w:val="28"/>
        </w:rPr>
        <w:t xml:space="preserve"> New Hampshire </w:t>
      </w:r>
      <w:r w:rsidR="000C2D49" w:rsidRPr="00541E86">
        <w:rPr>
          <w:bCs/>
          <w:sz w:val="28"/>
          <w:szCs w:val="28"/>
        </w:rPr>
        <w:t>whose mission includes</w:t>
      </w:r>
      <w:r w:rsidR="00E155FA" w:rsidRPr="00541E86">
        <w:rPr>
          <w:bCs/>
          <w:sz w:val="28"/>
          <w:szCs w:val="28"/>
        </w:rPr>
        <w:t xml:space="preserve"> improving the oral health </w:t>
      </w:r>
      <w:r w:rsidR="003872A8" w:rsidRPr="00541E86">
        <w:rPr>
          <w:bCs/>
          <w:sz w:val="28"/>
          <w:szCs w:val="28"/>
        </w:rPr>
        <w:t xml:space="preserve">of </w:t>
      </w:r>
      <w:r w:rsidR="004D63DB" w:rsidRPr="00541E86">
        <w:rPr>
          <w:bCs/>
          <w:sz w:val="28"/>
          <w:szCs w:val="28"/>
        </w:rPr>
        <w:t>the people of New Hampshire.</w:t>
      </w:r>
    </w:p>
    <w:p w14:paraId="325D7362" w14:textId="77777777" w:rsidR="00A905AC" w:rsidRPr="00541E86" w:rsidRDefault="00A905AC" w:rsidP="00A905AC">
      <w:pPr>
        <w:rPr>
          <w:b/>
          <w:sz w:val="28"/>
          <w:szCs w:val="28"/>
          <w:u w:val="single"/>
        </w:rPr>
      </w:pPr>
    </w:p>
    <w:p w14:paraId="6DBDD209" w14:textId="09402CA3" w:rsidR="00E155FA" w:rsidRPr="00541E86" w:rsidRDefault="008232F5" w:rsidP="00A905AC">
      <w:pPr>
        <w:rPr>
          <w:sz w:val="28"/>
          <w:szCs w:val="28"/>
        </w:rPr>
      </w:pPr>
      <w:r w:rsidRPr="00541E86">
        <w:rPr>
          <w:sz w:val="28"/>
          <w:szCs w:val="28"/>
        </w:rPr>
        <w:t>Both t</w:t>
      </w:r>
      <w:r w:rsidR="00A905AC" w:rsidRPr="00541E86">
        <w:rPr>
          <w:sz w:val="28"/>
          <w:szCs w:val="28"/>
        </w:rPr>
        <w:t xml:space="preserve">he </w:t>
      </w:r>
      <w:r w:rsidR="00E155FA" w:rsidRPr="00541E86">
        <w:rPr>
          <w:sz w:val="28"/>
          <w:szCs w:val="28"/>
        </w:rPr>
        <w:t xml:space="preserve">individual </w:t>
      </w:r>
      <w:r w:rsidR="00D01FB8" w:rsidRPr="00541E86">
        <w:rPr>
          <w:sz w:val="28"/>
          <w:szCs w:val="28"/>
        </w:rPr>
        <w:t>and the</w:t>
      </w:r>
      <w:r w:rsidR="00A905AC" w:rsidRPr="00541E86">
        <w:rPr>
          <w:sz w:val="28"/>
          <w:szCs w:val="28"/>
        </w:rPr>
        <w:t xml:space="preserve"> organization must be nominated by</w:t>
      </w:r>
      <w:r w:rsidRPr="00541E86">
        <w:rPr>
          <w:sz w:val="28"/>
          <w:szCs w:val="28"/>
        </w:rPr>
        <w:t xml:space="preserve"> someone other than themselves, either</w:t>
      </w:r>
      <w:r w:rsidR="00A905AC" w:rsidRPr="00541E86">
        <w:rPr>
          <w:sz w:val="28"/>
          <w:szCs w:val="28"/>
        </w:rPr>
        <w:t xml:space="preserve"> </w:t>
      </w:r>
      <w:r w:rsidR="00A24475" w:rsidRPr="00541E86">
        <w:rPr>
          <w:sz w:val="28"/>
          <w:szCs w:val="28"/>
        </w:rPr>
        <w:t xml:space="preserve">by </w:t>
      </w:r>
      <w:r w:rsidR="00A905AC" w:rsidRPr="00541E86">
        <w:rPr>
          <w:sz w:val="28"/>
          <w:szCs w:val="28"/>
        </w:rPr>
        <w:t>another individual</w:t>
      </w:r>
      <w:r w:rsidR="00273438" w:rsidRPr="00541E86">
        <w:rPr>
          <w:sz w:val="28"/>
          <w:szCs w:val="28"/>
        </w:rPr>
        <w:t>,</w:t>
      </w:r>
      <w:r w:rsidR="00A905AC" w:rsidRPr="00541E86">
        <w:rPr>
          <w:sz w:val="28"/>
          <w:szCs w:val="28"/>
        </w:rPr>
        <w:t xml:space="preserve"> or </w:t>
      </w:r>
      <w:r w:rsidR="003254C1" w:rsidRPr="00541E86">
        <w:rPr>
          <w:sz w:val="28"/>
          <w:szCs w:val="28"/>
        </w:rPr>
        <w:t xml:space="preserve">an </w:t>
      </w:r>
      <w:r w:rsidR="00A905AC" w:rsidRPr="00541E86">
        <w:rPr>
          <w:sz w:val="28"/>
          <w:szCs w:val="28"/>
        </w:rPr>
        <w:t>organization</w:t>
      </w:r>
      <w:r w:rsidR="00D01FB8" w:rsidRPr="00541E86">
        <w:rPr>
          <w:sz w:val="28"/>
          <w:szCs w:val="28"/>
        </w:rPr>
        <w:t>.</w:t>
      </w:r>
    </w:p>
    <w:p w14:paraId="2601A92B" w14:textId="77777777" w:rsidR="009114BC" w:rsidRPr="00541E86" w:rsidRDefault="009114BC" w:rsidP="00A905AC">
      <w:pPr>
        <w:rPr>
          <w:sz w:val="28"/>
          <w:szCs w:val="28"/>
        </w:rPr>
      </w:pPr>
    </w:p>
    <w:p w14:paraId="12DA1093" w14:textId="7B3D1329" w:rsidR="00A27315" w:rsidRDefault="009114BC" w:rsidP="00A905AC">
      <w:pPr>
        <w:rPr>
          <w:b/>
          <w:sz w:val="28"/>
          <w:szCs w:val="28"/>
        </w:rPr>
      </w:pPr>
      <w:r w:rsidRPr="00541E86">
        <w:rPr>
          <w:sz w:val="28"/>
          <w:szCs w:val="28"/>
        </w:rPr>
        <w:t xml:space="preserve">In recognition of their work the recipient receives a </w:t>
      </w:r>
      <w:r w:rsidR="006C46AB">
        <w:rPr>
          <w:sz w:val="28"/>
          <w:szCs w:val="28"/>
        </w:rPr>
        <w:t>stipend i</w:t>
      </w:r>
      <w:r w:rsidRPr="00541E86">
        <w:rPr>
          <w:sz w:val="28"/>
          <w:szCs w:val="28"/>
        </w:rPr>
        <w:t xml:space="preserve">n the amount of $2,500. Awards to individuals or organizations are subject to taxes </w:t>
      </w:r>
      <w:r w:rsidR="000A6CCC">
        <w:rPr>
          <w:sz w:val="28"/>
          <w:szCs w:val="28"/>
        </w:rPr>
        <w:t>as applicable by law.</w:t>
      </w:r>
    </w:p>
    <w:p w14:paraId="57F33C7B" w14:textId="77777777" w:rsidR="00A27315" w:rsidRDefault="00A27315" w:rsidP="00A905AC">
      <w:pPr>
        <w:rPr>
          <w:b/>
          <w:sz w:val="28"/>
          <w:szCs w:val="28"/>
        </w:rPr>
      </w:pPr>
    </w:p>
    <w:p w14:paraId="4BFFF4F9" w14:textId="77777777" w:rsidR="00A27315" w:rsidRDefault="00A27315" w:rsidP="00A905AC">
      <w:pPr>
        <w:rPr>
          <w:b/>
          <w:sz w:val="28"/>
          <w:szCs w:val="28"/>
        </w:rPr>
      </w:pPr>
    </w:p>
    <w:p w14:paraId="1FF270E7" w14:textId="77777777" w:rsidR="00A27315" w:rsidRDefault="00A27315" w:rsidP="00A905AC">
      <w:pPr>
        <w:rPr>
          <w:b/>
          <w:sz w:val="28"/>
          <w:szCs w:val="28"/>
        </w:rPr>
      </w:pPr>
    </w:p>
    <w:p w14:paraId="23C98C73" w14:textId="77777777" w:rsidR="00A27315" w:rsidRDefault="00A27315" w:rsidP="00A905AC">
      <w:pPr>
        <w:rPr>
          <w:b/>
          <w:sz w:val="28"/>
          <w:szCs w:val="28"/>
        </w:rPr>
      </w:pPr>
    </w:p>
    <w:p w14:paraId="45411247" w14:textId="77777777" w:rsidR="00A27315" w:rsidRDefault="00A27315" w:rsidP="00A905AC">
      <w:pPr>
        <w:rPr>
          <w:b/>
          <w:sz w:val="28"/>
          <w:szCs w:val="28"/>
        </w:rPr>
      </w:pPr>
    </w:p>
    <w:p w14:paraId="487159F4" w14:textId="77777777" w:rsidR="00A27315" w:rsidRDefault="00A27315" w:rsidP="00A905AC">
      <w:pPr>
        <w:rPr>
          <w:b/>
          <w:sz w:val="28"/>
          <w:szCs w:val="28"/>
        </w:rPr>
      </w:pPr>
    </w:p>
    <w:p w14:paraId="48BC20C5" w14:textId="77777777" w:rsidR="00A27315" w:rsidRDefault="00A27315" w:rsidP="00A905AC">
      <w:pPr>
        <w:rPr>
          <w:b/>
          <w:sz w:val="28"/>
          <w:szCs w:val="28"/>
        </w:rPr>
      </w:pPr>
    </w:p>
    <w:p w14:paraId="5ECF5685" w14:textId="77777777" w:rsidR="00C90140" w:rsidRDefault="00C90140" w:rsidP="00A905AC">
      <w:pPr>
        <w:rPr>
          <w:b/>
          <w:sz w:val="28"/>
          <w:szCs w:val="28"/>
        </w:rPr>
      </w:pPr>
    </w:p>
    <w:p w14:paraId="007E2B24" w14:textId="4CC93A53" w:rsidR="00B044E8" w:rsidRDefault="007A36D4" w:rsidP="00A905AC">
      <w:pPr>
        <w:rPr>
          <w:b/>
          <w:sz w:val="28"/>
          <w:szCs w:val="28"/>
        </w:rPr>
      </w:pPr>
      <w:r w:rsidRPr="00541E86">
        <w:rPr>
          <w:b/>
          <w:sz w:val="28"/>
          <w:szCs w:val="28"/>
        </w:rPr>
        <w:lastRenderedPageBreak/>
        <w:t>Award Criteria</w:t>
      </w:r>
    </w:p>
    <w:p w14:paraId="03FC1B4A" w14:textId="77777777" w:rsidR="00C90140" w:rsidRPr="00541E86" w:rsidRDefault="00C90140" w:rsidP="00A905AC">
      <w:pPr>
        <w:rPr>
          <w:b/>
          <w:sz w:val="28"/>
          <w:szCs w:val="28"/>
        </w:rPr>
      </w:pPr>
    </w:p>
    <w:p w14:paraId="3FCE4058" w14:textId="585DBCE2" w:rsidR="00E155FA" w:rsidRPr="00541E86" w:rsidRDefault="00EE3D6B" w:rsidP="00B044E8">
      <w:p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>E</w:t>
      </w:r>
      <w:r w:rsidR="00B044E8" w:rsidRPr="00541E86">
        <w:rPr>
          <w:bCs/>
          <w:sz w:val="28"/>
          <w:szCs w:val="28"/>
        </w:rPr>
        <w:t>xamples of criteria to be considered for selection are listed below</w:t>
      </w:r>
      <w:r w:rsidR="00A905AC" w:rsidRPr="00541E86">
        <w:rPr>
          <w:bCs/>
          <w:sz w:val="28"/>
          <w:szCs w:val="28"/>
        </w:rPr>
        <w:t>:</w:t>
      </w:r>
    </w:p>
    <w:p w14:paraId="7B6EC54A" w14:textId="77777777" w:rsidR="00A905AC" w:rsidRPr="00541E86" w:rsidRDefault="00A905AC" w:rsidP="00B044E8">
      <w:pPr>
        <w:rPr>
          <w:bCs/>
          <w:sz w:val="28"/>
          <w:szCs w:val="28"/>
        </w:rPr>
      </w:pPr>
    </w:p>
    <w:p w14:paraId="70B7DB2F" w14:textId="23558AD4" w:rsidR="00A905AC" w:rsidRPr="00541E86" w:rsidRDefault="004D63DB" w:rsidP="004D63DB">
      <w:pPr>
        <w:rPr>
          <w:b/>
          <w:sz w:val="28"/>
          <w:szCs w:val="28"/>
          <w:u w:val="single"/>
        </w:rPr>
      </w:pPr>
      <w:r w:rsidRPr="00541E86">
        <w:rPr>
          <w:b/>
          <w:sz w:val="28"/>
          <w:szCs w:val="28"/>
          <w:u w:val="single"/>
        </w:rPr>
        <w:t>Individual</w:t>
      </w:r>
    </w:p>
    <w:p w14:paraId="722222EA" w14:textId="77777777" w:rsidR="004D63DB" w:rsidRPr="00541E86" w:rsidRDefault="004D63DB" w:rsidP="004D63DB">
      <w:pPr>
        <w:rPr>
          <w:b/>
          <w:sz w:val="28"/>
          <w:szCs w:val="28"/>
          <w:u w:val="single"/>
        </w:rPr>
      </w:pPr>
    </w:p>
    <w:p w14:paraId="6DB025C8" w14:textId="363F9107" w:rsidR="003872A8" w:rsidRPr="00541E86" w:rsidRDefault="003872A8" w:rsidP="00D01FB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1E86">
        <w:rPr>
          <w:sz w:val="28"/>
          <w:szCs w:val="28"/>
        </w:rPr>
        <w:t>Demonstrates exceptional commitment</w:t>
      </w:r>
      <w:r w:rsidR="008C3980" w:rsidRPr="00541E86">
        <w:rPr>
          <w:sz w:val="28"/>
          <w:szCs w:val="28"/>
        </w:rPr>
        <w:t xml:space="preserve"> to</w:t>
      </w:r>
      <w:r w:rsidRPr="00541E86">
        <w:rPr>
          <w:sz w:val="28"/>
          <w:szCs w:val="28"/>
        </w:rPr>
        <w:t>, and impact</w:t>
      </w:r>
      <w:r w:rsidR="008C3980" w:rsidRPr="00541E86">
        <w:rPr>
          <w:sz w:val="28"/>
          <w:szCs w:val="28"/>
        </w:rPr>
        <w:t xml:space="preserve"> on</w:t>
      </w:r>
      <w:r w:rsidRPr="00541E86">
        <w:rPr>
          <w:sz w:val="28"/>
          <w:szCs w:val="28"/>
        </w:rPr>
        <w:t xml:space="preserve">, the oral health of </w:t>
      </w:r>
      <w:r w:rsidR="004D63DB" w:rsidRPr="00541E86">
        <w:rPr>
          <w:sz w:val="28"/>
          <w:szCs w:val="28"/>
        </w:rPr>
        <w:t>the people of New Hampshire.</w:t>
      </w:r>
    </w:p>
    <w:p w14:paraId="19A65050" w14:textId="291C03EC" w:rsidR="003872A8" w:rsidRPr="00541E86" w:rsidRDefault="003872A8" w:rsidP="00D01FB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Is recognized as a leader in the oral health </w:t>
      </w:r>
      <w:r w:rsidR="00FC087F" w:rsidRPr="00541E86">
        <w:rPr>
          <w:sz w:val="28"/>
          <w:szCs w:val="28"/>
        </w:rPr>
        <w:t>field.</w:t>
      </w:r>
    </w:p>
    <w:p w14:paraId="1C63BAD9" w14:textId="5AA3EE1B" w:rsidR="003872A8" w:rsidRPr="00541E86" w:rsidRDefault="003872A8" w:rsidP="00D01FB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Serves as a role model to </w:t>
      </w:r>
      <w:r w:rsidR="00FC087F" w:rsidRPr="00541E86">
        <w:rPr>
          <w:sz w:val="28"/>
          <w:szCs w:val="28"/>
        </w:rPr>
        <w:t>others.</w:t>
      </w:r>
    </w:p>
    <w:p w14:paraId="3903C9A2" w14:textId="5539C74B" w:rsidR="003872A8" w:rsidRPr="00541E86" w:rsidRDefault="003872A8" w:rsidP="00D01FB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Is </w:t>
      </w:r>
      <w:proofErr w:type="gramStart"/>
      <w:r w:rsidR="00EE3D6B" w:rsidRPr="00541E86">
        <w:rPr>
          <w:sz w:val="28"/>
          <w:szCs w:val="28"/>
        </w:rPr>
        <w:t xml:space="preserve">a </w:t>
      </w:r>
      <w:r w:rsidRPr="00541E86">
        <w:rPr>
          <w:sz w:val="28"/>
          <w:szCs w:val="28"/>
        </w:rPr>
        <w:t>passionate</w:t>
      </w:r>
      <w:proofErr w:type="gramEnd"/>
      <w:r w:rsidRPr="00541E86">
        <w:rPr>
          <w:sz w:val="28"/>
          <w:szCs w:val="28"/>
        </w:rPr>
        <w:t xml:space="preserve"> </w:t>
      </w:r>
      <w:r w:rsidR="00EE3D6B" w:rsidRPr="00541E86">
        <w:rPr>
          <w:sz w:val="28"/>
          <w:szCs w:val="28"/>
        </w:rPr>
        <w:t>advocate</w:t>
      </w:r>
      <w:r w:rsidRPr="00541E86">
        <w:rPr>
          <w:sz w:val="28"/>
          <w:szCs w:val="28"/>
        </w:rPr>
        <w:t xml:space="preserve"> for improved access to oral health </w:t>
      </w:r>
      <w:r w:rsidR="00FC087F" w:rsidRPr="00541E86">
        <w:rPr>
          <w:sz w:val="28"/>
          <w:szCs w:val="28"/>
        </w:rPr>
        <w:t>services</w:t>
      </w:r>
      <w:r w:rsidR="00541E86" w:rsidRPr="00541E86">
        <w:rPr>
          <w:sz w:val="28"/>
          <w:szCs w:val="28"/>
        </w:rPr>
        <w:t>.</w:t>
      </w:r>
    </w:p>
    <w:p w14:paraId="615B2B89" w14:textId="22054C63" w:rsidR="00DF3957" w:rsidRPr="00541E86" w:rsidRDefault="00DF3957" w:rsidP="00D01FB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1E86">
        <w:rPr>
          <w:sz w:val="28"/>
          <w:szCs w:val="28"/>
        </w:rPr>
        <w:t>Provides</w:t>
      </w:r>
      <w:r w:rsidR="00A901C8" w:rsidRPr="00541E86">
        <w:rPr>
          <w:sz w:val="28"/>
          <w:szCs w:val="28"/>
        </w:rPr>
        <w:t>, advocates, and/or supports</w:t>
      </w:r>
      <w:r w:rsidRPr="00541E86">
        <w:rPr>
          <w:sz w:val="28"/>
          <w:szCs w:val="28"/>
        </w:rPr>
        <w:t xml:space="preserve"> compassionate, non</w:t>
      </w:r>
      <w:r w:rsidR="00A901C8" w:rsidRPr="00541E86">
        <w:rPr>
          <w:sz w:val="28"/>
          <w:szCs w:val="28"/>
        </w:rPr>
        <w:t xml:space="preserve">-judgmental care to all </w:t>
      </w:r>
      <w:r w:rsidR="00FC087F" w:rsidRPr="00541E86">
        <w:rPr>
          <w:sz w:val="28"/>
          <w:szCs w:val="28"/>
        </w:rPr>
        <w:t>patients.</w:t>
      </w:r>
    </w:p>
    <w:p w14:paraId="01A1FEE4" w14:textId="3F9412B4" w:rsidR="00A901C8" w:rsidRPr="00541E86" w:rsidRDefault="00A901C8" w:rsidP="00D01FB8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 xml:space="preserve">Demonstrates a commitment to learning and working in </w:t>
      </w:r>
      <w:r w:rsidR="00DC345D" w:rsidRPr="00541E86">
        <w:rPr>
          <w:bCs/>
          <w:sz w:val="28"/>
          <w:szCs w:val="28"/>
        </w:rPr>
        <w:t xml:space="preserve">partnerships to advance oral </w:t>
      </w:r>
      <w:r w:rsidR="00FC087F" w:rsidRPr="00541E86">
        <w:rPr>
          <w:bCs/>
          <w:sz w:val="28"/>
          <w:szCs w:val="28"/>
        </w:rPr>
        <w:t>health.</w:t>
      </w:r>
    </w:p>
    <w:p w14:paraId="3EBC1552" w14:textId="504A2638" w:rsidR="00880E9A" w:rsidRPr="00541E86" w:rsidRDefault="00880E9A" w:rsidP="00FA6211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 xml:space="preserve">Seen as an ambassador in the public </w:t>
      </w:r>
      <w:r w:rsidR="004448F4">
        <w:rPr>
          <w:bCs/>
          <w:sz w:val="28"/>
          <w:szCs w:val="28"/>
        </w:rPr>
        <w:t xml:space="preserve">oral </w:t>
      </w:r>
      <w:r w:rsidRPr="00541E86">
        <w:rPr>
          <w:bCs/>
          <w:sz w:val="28"/>
          <w:szCs w:val="28"/>
        </w:rPr>
        <w:t xml:space="preserve">health field by </w:t>
      </w:r>
      <w:r w:rsidR="00DC345D" w:rsidRPr="00541E86">
        <w:rPr>
          <w:bCs/>
          <w:sz w:val="28"/>
          <w:szCs w:val="28"/>
        </w:rPr>
        <w:t xml:space="preserve">recruiting, </w:t>
      </w:r>
      <w:r w:rsidR="00E544D3" w:rsidRPr="00541E86">
        <w:rPr>
          <w:bCs/>
          <w:sz w:val="28"/>
          <w:szCs w:val="28"/>
        </w:rPr>
        <w:t>teaching,</w:t>
      </w:r>
      <w:r w:rsidRPr="00541E86">
        <w:rPr>
          <w:bCs/>
          <w:sz w:val="28"/>
          <w:szCs w:val="28"/>
        </w:rPr>
        <w:t xml:space="preserve"> and training others to serv</w:t>
      </w:r>
      <w:r w:rsidR="00DB4972" w:rsidRPr="00541E86">
        <w:rPr>
          <w:bCs/>
          <w:sz w:val="28"/>
          <w:szCs w:val="28"/>
        </w:rPr>
        <w:t>e</w:t>
      </w:r>
      <w:r w:rsidR="001F696E" w:rsidRPr="00541E86">
        <w:rPr>
          <w:bCs/>
          <w:sz w:val="28"/>
          <w:szCs w:val="28"/>
        </w:rPr>
        <w:t>.</w:t>
      </w:r>
    </w:p>
    <w:p w14:paraId="049470CF" w14:textId="77777777" w:rsidR="004D63DB" w:rsidRPr="00541E86" w:rsidRDefault="004D63DB" w:rsidP="00F0143C">
      <w:pPr>
        <w:rPr>
          <w:b/>
          <w:sz w:val="28"/>
          <w:szCs w:val="28"/>
          <w:u w:val="single"/>
        </w:rPr>
      </w:pPr>
    </w:p>
    <w:p w14:paraId="0CBC480F" w14:textId="2CD50E5A" w:rsidR="00A40959" w:rsidRPr="00541E86" w:rsidRDefault="003872A8" w:rsidP="004D63DB">
      <w:pPr>
        <w:ind w:firstLine="360"/>
        <w:rPr>
          <w:b/>
          <w:sz w:val="28"/>
          <w:szCs w:val="28"/>
          <w:u w:val="single"/>
        </w:rPr>
      </w:pPr>
      <w:r w:rsidRPr="00541E86">
        <w:rPr>
          <w:b/>
          <w:sz w:val="28"/>
          <w:szCs w:val="28"/>
          <w:u w:val="single"/>
        </w:rPr>
        <w:t>Organization</w:t>
      </w:r>
    </w:p>
    <w:p w14:paraId="37637D35" w14:textId="77777777" w:rsidR="004D63DB" w:rsidRPr="00541E86" w:rsidRDefault="004D63DB" w:rsidP="004D63DB">
      <w:pPr>
        <w:ind w:firstLine="360"/>
        <w:rPr>
          <w:b/>
          <w:sz w:val="28"/>
          <w:szCs w:val="28"/>
          <w:u w:val="single"/>
        </w:rPr>
      </w:pPr>
    </w:p>
    <w:p w14:paraId="3B01A780" w14:textId="46CC69E4" w:rsidR="00FA6211" w:rsidRPr="00541E86" w:rsidRDefault="00DF3957" w:rsidP="00DB49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Has a </w:t>
      </w:r>
      <w:proofErr w:type="gramStart"/>
      <w:r w:rsidRPr="00541E86">
        <w:rPr>
          <w:sz w:val="28"/>
          <w:szCs w:val="28"/>
        </w:rPr>
        <w:t>track record</w:t>
      </w:r>
      <w:proofErr w:type="gramEnd"/>
      <w:r w:rsidRPr="00541E86">
        <w:rPr>
          <w:sz w:val="28"/>
          <w:szCs w:val="28"/>
        </w:rPr>
        <w:t xml:space="preserve"> of providing excellent oral health service</w:t>
      </w:r>
      <w:r w:rsidR="004365DB" w:rsidRPr="00541E86">
        <w:rPr>
          <w:sz w:val="28"/>
          <w:szCs w:val="28"/>
        </w:rPr>
        <w:t>s</w:t>
      </w:r>
      <w:r w:rsidRPr="00541E86">
        <w:rPr>
          <w:sz w:val="28"/>
          <w:szCs w:val="28"/>
        </w:rPr>
        <w:t xml:space="preserve">, particularly to </w:t>
      </w:r>
      <w:r w:rsidR="00FF3C18" w:rsidRPr="00541E86">
        <w:rPr>
          <w:sz w:val="28"/>
          <w:szCs w:val="28"/>
        </w:rPr>
        <w:t>underserved</w:t>
      </w:r>
      <w:r w:rsidR="00A40959" w:rsidRPr="00541E86">
        <w:rPr>
          <w:sz w:val="28"/>
          <w:szCs w:val="28"/>
        </w:rPr>
        <w:t xml:space="preserve"> </w:t>
      </w:r>
      <w:r w:rsidR="00FC087F" w:rsidRPr="00541E86">
        <w:rPr>
          <w:sz w:val="28"/>
          <w:szCs w:val="28"/>
        </w:rPr>
        <w:t>populations</w:t>
      </w:r>
      <w:r w:rsidR="00273438" w:rsidRPr="00541E86">
        <w:rPr>
          <w:sz w:val="28"/>
          <w:szCs w:val="28"/>
        </w:rPr>
        <w:t>.</w:t>
      </w:r>
      <w:r w:rsidR="00DB4972" w:rsidRPr="00541E86">
        <w:rPr>
          <w:sz w:val="28"/>
          <w:szCs w:val="28"/>
        </w:rPr>
        <w:t xml:space="preserve"> </w:t>
      </w:r>
      <w:r w:rsidR="00A40959" w:rsidRPr="00541E86">
        <w:rPr>
          <w:sz w:val="28"/>
          <w:szCs w:val="28"/>
        </w:rPr>
        <w:t xml:space="preserve">  </w:t>
      </w:r>
    </w:p>
    <w:p w14:paraId="1C4261D2" w14:textId="3439BBB9" w:rsidR="00FA6211" w:rsidRPr="00541E86" w:rsidRDefault="003872A8" w:rsidP="00DB49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Is exceptionally committed to improving </w:t>
      </w:r>
      <w:r w:rsidR="004D63DB" w:rsidRPr="00541E86">
        <w:rPr>
          <w:sz w:val="28"/>
          <w:szCs w:val="28"/>
        </w:rPr>
        <w:t xml:space="preserve">access to </w:t>
      </w:r>
      <w:r w:rsidRPr="00541E86">
        <w:rPr>
          <w:sz w:val="28"/>
          <w:szCs w:val="28"/>
        </w:rPr>
        <w:t xml:space="preserve">oral health services </w:t>
      </w:r>
      <w:r w:rsidR="004D63DB" w:rsidRPr="00541E86">
        <w:rPr>
          <w:sz w:val="28"/>
          <w:szCs w:val="28"/>
        </w:rPr>
        <w:t xml:space="preserve">for the people of </w:t>
      </w:r>
      <w:r w:rsidR="00EF5DF3" w:rsidRPr="00541E86">
        <w:rPr>
          <w:sz w:val="28"/>
          <w:szCs w:val="28"/>
        </w:rPr>
        <w:t>New Hampshire.</w:t>
      </w:r>
    </w:p>
    <w:p w14:paraId="1E510140" w14:textId="39A6EBD8" w:rsidR="00FA6211" w:rsidRPr="00541E86" w:rsidRDefault="003872A8" w:rsidP="00FA62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41E86">
        <w:rPr>
          <w:sz w:val="28"/>
          <w:szCs w:val="28"/>
        </w:rPr>
        <w:t>Is recognized as a leading advocate for improv</w:t>
      </w:r>
      <w:r w:rsidR="002446E9" w:rsidRPr="00541E86">
        <w:rPr>
          <w:sz w:val="28"/>
          <w:szCs w:val="28"/>
        </w:rPr>
        <w:t>ing</w:t>
      </w:r>
      <w:r w:rsidRPr="00541E86">
        <w:rPr>
          <w:sz w:val="28"/>
          <w:szCs w:val="28"/>
        </w:rPr>
        <w:t xml:space="preserve"> oral health </w:t>
      </w:r>
      <w:r w:rsidR="00EF5DF3" w:rsidRPr="00541E86">
        <w:rPr>
          <w:sz w:val="28"/>
          <w:szCs w:val="28"/>
        </w:rPr>
        <w:t>services.</w:t>
      </w:r>
    </w:p>
    <w:p w14:paraId="3B090BA9" w14:textId="24359599" w:rsidR="00FA6211" w:rsidRPr="00541E86" w:rsidRDefault="003872A8" w:rsidP="00FA62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41E86">
        <w:rPr>
          <w:sz w:val="28"/>
          <w:szCs w:val="28"/>
        </w:rPr>
        <w:t xml:space="preserve">Is regarded as a state or community leader in the oral health </w:t>
      </w:r>
      <w:r w:rsidR="00EF5DF3" w:rsidRPr="00541E86">
        <w:rPr>
          <w:sz w:val="28"/>
          <w:szCs w:val="28"/>
        </w:rPr>
        <w:t>field.</w:t>
      </w:r>
    </w:p>
    <w:p w14:paraId="3F9470C9" w14:textId="27239434" w:rsidR="00360693" w:rsidRPr="00541E86" w:rsidRDefault="007A36D4" w:rsidP="00FA62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41E86">
        <w:rPr>
          <w:bCs/>
          <w:sz w:val="28"/>
          <w:szCs w:val="28"/>
        </w:rPr>
        <w:t>Implements and/or advocates for oral health integrated with overall health services</w:t>
      </w:r>
      <w:r w:rsidR="00FA6211" w:rsidRPr="00541E86">
        <w:rPr>
          <w:bCs/>
          <w:sz w:val="28"/>
          <w:szCs w:val="28"/>
        </w:rPr>
        <w:t>.</w:t>
      </w:r>
    </w:p>
    <w:p w14:paraId="3D07D1B2" w14:textId="77777777" w:rsidR="00541E86" w:rsidRPr="00541E86" w:rsidRDefault="00541E86" w:rsidP="00880E9A">
      <w:pPr>
        <w:rPr>
          <w:b/>
          <w:sz w:val="28"/>
          <w:szCs w:val="28"/>
        </w:rPr>
      </w:pPr>
    </w:p>
    <w:p w14:paraId="11D84171" w14:textId="3CAFBD8E" w:rsidR="00880E9A" w:rsidRDefault="00A24475" w:rsidP="00880E9A">
      <w:pPr>
        <w:rPr>
          <w:b/>
          <w:sz w:val="28"/>
          <w:szCs w:val="28"/>
        </w:rPr>
      </w:pPr>
      <w:r w:rsidRPr="00541E86">
        <w:rPr>
          <w:b/>
          <w:sz w:val="28"/>
          <w:szCs w:val="28"/>
        </w:rPr>
        <w:t>Application Pro</w:t>
      </w:r>
      <w:r w:rsidR="005459EF" w:rsidRPr="00541E86">
        <w:rPr>
          <w:b/>
          <w:sz w:val="28"/>
          <w:szCs w:val="28"/>
        </w:rPr>
        <w:t>c</w:t>
      </w:r>
      <w:r w:rsidR="008C2AC8" w:rsidRPr="00541E86">
        <w:rPr>
          <w:b/>
          <w:sz w:val="28"/>
          <w:szCs w:val="28"/>
        </w:rPr>
        <w:t>e</w:t>
      </w:r>
      <w:r w:rsidR="005459EF" w:rsidRPr="00541E86">
        <w:rPr>
          <w:b/>
          <w:sz w:val="28"/>
          <w:szCs w:val="28"/>
        </w:rPr>
        <w:t>dure</w:t>
      </w:r>
    </w:p>
    <w:p w14:paraId="058F25B9" w14:textId="77777777" w:rsidR="007A6BFA" w:rsidRDefault="007A6BFA" w:rsidP="00880E9A">
      <w:pPr>
        <w:rPr>
          <w:b/>
          <w:sz w:val="28"/>
          <w:szCs w:val="28"/>
        </w:rPr>
      </w:pPr>
    </w:p>
    <w:p w14:paraId="76BC1BC4" w14:textId="6D0DD595" w:rsidR="006264A5" w:rsidRDefault="00EB5D73" w:rsidP="00A27315">
      <w:pPr>
        <w:rPr>
          <w:bCs/>
          <w:sz w:val="28"/>
          <w:szCs w:val="28"/>
        </w:rPr>
      </w:pPr>
      <w:hyperlink r:id="rId9" w:history="1">
        <w:r w:rsidR="006264A5" w:rsidRPr="006264A5">
          <w:rPr>
            <w:rStyle w:val="Hyperlink"/>
            <w:bCs/>
            <w:sz w:val="28"/>
            <w:szCs w:val="28"/>
          </w:rPr>
          <w:t>Homicz Legacy Award Nominatio</w:t>
        </w:r>
        <w:r w:rsidR="006264A5" w:rsidRPr="006264A5">
          <w:rPr>
            <w:rStyle w:val="Hyperlink"/>
            <w:bCs/>
            <w:sz w:val="28"/>
            <w:szCs w:val="28"/>
          </w:rPr>
          <w:t>n</w:t>
        </w:r>
        <w:r w:rsidR="006264A5" w:rsidRPr="006264A5">
          <w:rPr>
            <w:rStyle w:val="Hyperlink"/>
            <w:bCs/>
            <w:sz w:val="28"/>
            <w:szCs w:val="28"/>
          </w:rPr>
          <w:t xml:space="preserve"> </w:t>
        </w:r>
        <w:r w:rsidR="006264A5" w:rsidRPr="006264A5">
          <w:rPr>
            <w:rStyle w:val="Hyperlink"/>
            <w:bCs/>
            <w:sz w:val="28"/>
            <w:szCs w:val="28"/>
          </w:rPr>
          <w:t>A</w:t>
        </w:r>
        <w:r w:rsidR="006264A5" w:rsidRPr="006264A5">
          <w:rPr>
            <w:rStyle w:val="Hyperlink"/>
            <w:bCs/>
            <w:sz w:val="28"/>
            <w:szCs w:val="28"/>
          </w:rPr>
          <w:t>pplication</w:t>
        </w:r>
      </w:hyperlink>
    </w:p>
    <w:p w14:paraId="71B0D8C4" w14:textId="77777777" w:rsidR="006264A5" w:rsidRDefault="006264A5" w:rsidP="00A27315">
      <w:pPr>
        <w:rPr>
          <w:bCs/>
          <w:sz w:val="28"/>
          <w:szCs w:val="28"/>
        </w:rPr>
      </w:pPr>
    </w:p>
    <w:p w14:paraId="468767A8" w14:textId="119DC0E6" w:rsidR="008C2AC8" w:rsidRPr="00541E86" w:rsidRDefault="004448F4" w:rsidP="00880E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completed</w:t>
      </w:r>
      <w:r w:rsidR="00FA6211" w:rsidRPr="00541E86">
        <w:rPr>
          <w:bCs/>
          <w:sz w:val="28"/>
          <w:szCs w:val="28"/>
        </w:rPr>
        <w:t xml:space="preserve"> application</w:t>
      </w:r>
      <w:r>
        <w:rPr>
          <w:bCs/>
          <w:sz w:val="28"/>
          <w:szCs w:val="28"/>
        </w:rPr>
        <w:t xml:space="preserve"> form</w:t>
      </w:r>
      <w:r w:rsidR="00FA6211" w:rsidRPr="00541E86">
        <w:rPr>
          <w:bCs/>
          <w:sz w:val="28"/>
          <w:szCs w:val="28"/>
        </w:rPr>
        <w:t xml:space="preserve"> </w:t>
      </w:r>
      <w:r w:rsidR="008C2AC8" w:rsidRPr="00541E86">
        <w:rPr>
          <w:bCs/>
          <w:sz w:val="28"/>
          <w:szCs w:val="28"/>
        </w:rPr>
        <w:t>should not exceed</w:t>
      </w:r>
      <w:r w:rsidR="00413910" w:rsidRPr="00541E86">
        <w:rPr>
          <w:b/>
          <w:sz w:val="28"/>
          <w:szCs w:val="28"/>
        </w:rPr>
        <w:t xml:space="preserve"> </w:t>
      </w:r>
      <w:r w:rsidR="008C2AC8" w:rsidRPr="00541E86">
        <w:rPr>
          <w:bCs/>
          <w:sz w:val="28"/>
          <w:szCs w:val="28"/>
        </w:rPr>
        <w:t>two pages and should describe:</w:t>
      </w:r>
    </w:p>
    <w:p w14:paraId="253813A7" w14:textId="77777777" w:rsidR="00FA6211" w:rsidRPr="00541E86" w:rsidRDefault="00FA6211" w:rsidP="00FA6211">
      <w:pPr>
        <w:rPr>
          <w:bCs/>
          <w:sz w:val="28"/>
          <w:szCs w:val="28"/>
        </w:rPr>
      </w:pPr>
    </w:p>
    <w:p w14:paraId="47CF883C" w14:textId="7F6EA40A" w:rsidR="008C2AC8" w:rsidRPr="00541E86" w:rsidRDefault="008C2AC8" w:rsidP="00FA6211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 xml:space="preserve">The nominee’s exemplary commitment to improving the oral health of </w:t>
      </w:r>
      <w:r w:rsidR="00FF3C18" w:rsidRPr="00541E86">
        <w:rPr>
          <w:bCs/>
          <w:sz w:val="28"/>
          <w:szCs w:val="28"/>
        </w:rPr>
        <w:t xml:space="preserve">underserved </w:t>
      </w:r>
      <w:r w:rsidRPr="00541E86">
        <w:rPr>
          <w:bCs/>
          <w:sz w:val="28"/>
          <w:szCs w:val="28"/>
        </w:rPr>
        <w:t xml:space="preserve">populations in </w:t>
      </w:r>
      <w:r w:rsidR="00EF5DF3" w:rsidRPr="00541E86">
        <w:rPr>
          <w:bCs/>
          <w:sz w:val="28"/>
          <w:szCs w:val="28"/>
        </w:rPr>
        <w:t>New Hampshire.</w:t>
      </w:r>
    </w:p>
    <w:p w14:paraId="07B45D85" w14:textId="24DE3884" w:rsidR="008C2AC8" w:rsidRPr="00541E86" w:rsidRDefault="008C2AC8" w:rsidP="00FA6211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>Specifics about the nominee</w:t>
      </w:r>
      <w:r w:rsidR="00145BE3" w:rsidRPr="00541E86">
        <w:rPr>
          <w:bCs/>
          <w:sz w:val="28"/>
          <w:szCs w:val="28"/>
        </w:rPr>
        <w:t>’s</w:t>
      </w:r>
      <w:r w:rsidRPr="00541E86">
        <w:rPr>
          <w:bCs/>
          <w:sz w:val="28"/>
          <w:szCs w:val="28"/>
        </w:rPr>
        <w:t xml:space="preserve"> record of achievement </w:t>
      </w:r>
      <w:r w:rsidR="00273438" w:rsidRPr="00541E86">
        <w:rPr>
          <w:bCs/>
          <w:sz w:val="28"/>
          <w:szCs w:val="28"/>
        </w:rPr>
        <w:t xml:space="preserve">in </w:t>
      </w:r>
      <w:r w:rsidRPr="00541E86">
        <w:rPr>
          <w:bCs/>
          <w:sz w:val="28"/>
          <w:szCs w:val="28"/>
        </w:rPr>
        <w:t xml:space="preserve">meeting </w:t>
      </w:r>
      <w:proofErr w:type="gramStart"/>
      <w:r w:rsidRPr="00541E86">
        <w:rPr>
          <w:bCs/>
          <w:sz w:val="28"/>
          <w:szCs w:val="28"/>
        </w:rPr>
        <w:t>some</w:t>
      </w:r>
      <w:proofErr w:type="gramEnd"/>
      <w:r w:rsidRPr="00541E86">
        <w:rPr>
          <w:bCs/>
          <w:sz w:val="28"/>
          <w:szCs w:val="28"/>
        </w:rPr>
        <w:t xml:space="preserve"> or </w:t>
      </w:r>
      <w:r w:rsidR="00EF5DF3" w:rsidRPr="00541E86">
        <w:rPr>
          <w:bCs/>
          <w:sz w:val="28"/>
          <w:szCs w:val="28"/>
        </w:rPr>
        <w:t>all</w:t>
      </w:r>
      <w:r w:rsidRPr="00541E86">
        <w:rPr>
          <w:bCs/>
          <w:sz w:val="28"/>
          <w:szCs w:val="28"/>
        </w:rPr>
        <w:t xml:space="preserve"> the criteria listed </w:t>
      </w:r>
      <w:r w:rsidR="00EF5DF3" w:rsidRPr="00541E86">
        <w:rPr>
          <w:bCs/>
          <w:sz w:val="28"/>
          <w:szCs w:val="28"/>
        </w:rPr>
        <w:t>above.</w:t>
      </w:r>
    </w:p>
    <w:p w14:paraId="070A7BD8" w14:textId="13CAF8CD" w:rsidR="008C2AC8" w:rsidRPr="00541E86" w:rsidRDefault="008C2AC8" w:rsidP="00FA6211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lastRenderedPageBreak/>
        <w:t>A description of how the nominee’s work has impacted</w:t>
      </w:r>
      <w:r w:rsidR="00145BE3" w:rsidRPr="00541E86">
        <w:rPr>
          <w:bCs/>
          <w:sz w:val="28"/>
          <w:szCs w:val="28"/>
        </w:rPr>
        <w:t xml:space="preserve"> </w:t>
      </w:r>
      <w:r w:rsidR="00674E93" w:rsidRPr="00541E86">
        <w:rPr>
          <w:bCs/>
          <w:sz w:val="28"/>
          <w:szCs w:val="28"/>
        </w:rPr>
        <w:t>access to</w:t>
      </w:r>
      <w:r w:rsidR="00145BE3" w:rsidRPr="00541E86">
        <w:rPr>
          <w:bCs/>
          <w:sz w:val="28"/>
          <w:szCs w:val="28"/>
        </w:rPr>
        <w:t xml:space="preserve"> oral health in the state and/or </w:t>
      </w:r>
      <w:r w:rsidR="00851993" w:rsidRPr="00541E86">
        <w:rPr>
          <w:bCs/>
          <w:sz w:val="28"/>
          <w:szCs w:val="28"/>
        </w:rPr>
        <w:t xml:space="preserve">their </w:t>
      </w:r>
      <w:r w:rsidR="00145BE3" w:rsidRPr="00541E86">
        <w:rPr>
          <w:bCs/>
          <w:sz w:val="28"/>
          <w:szCs w:val="28"/>
        </w:rPr>
        <w:t>community.</w:t>
      </w:r>
    </w:p>
    <w:p w14:paraId="68BF2023" w14:textId="328771B1" w:rsidR="00145BE3" w:rsidRPr="00541E86" w:rsidRDefault="00145BE3" w:rsidP="00145BE3">
      <w:pPr>
        <w:pStyle w:val="ListParagraph"/>
        <w:rPr>
          <w:bCs/>
          <w:sz w:val="28"/>
          <w:szCs w:val="28"/>
        </w:rPr>
      </w:pPr>
    </w:p>
    <w:p w14:paraId="1694AFFA" w14:textId="748EB96E" w:rsidR="00145BE3" w:rsidRDefault="00FA6211" w:rsidP="00145BE3">
      <w:p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>The application should also i</w:t>
      </w:r>
      <w:r w:rsidR="00145BE3" w:rsidRPr="00541E86">
        <w:rPr>
          <w:bCs/>
          <w:sz w:val="28"/>
          <w:szCs w:val="28"/>
        </w:rPr>
        <w:t xml:space="preserve">nclude </w:t>
      </w:r>
      <w:r w:rsidR="00273438" w:rsidRPr="00541E86">
        <w:rPr>
          <w:bCs/>
          <w:sz w:val="28"/>
          <w:szCs w:val="28"/>
        </w:rPr>
        <w:t xml:space="preserve">two </w:t>
      </w:r>
      <w:r w:rsidR="00145BE3" w:rsidRPr="00541E86">
        <w:rPr>
          <w:bCs/>
          <w:sz w:val="28"/>
          <w:szCs w:val="28"/>
        </w:rPr>
        <w:t>current letters of support that address the contribution the nominee has made and why the nominee deserves this recognition.</w:t>
      </w:r>
    </w:p>
    <w:p w14:paraId="68382167" w14:textId="77777777" w:rsidR="00A27315" w:rsidRDefault="00A27315" w:rsidP="00145BE3">
      <w:pPr>
        <w:rPr>
          <w:bCs/>
          <w:sz w:val="28"/>
          <w:szCs w:val="28"/>
        </w:rPr>
      </w:pPr>
    </w:p>
    <w:p w14:paraId="268EBD3B" w14:textId="26E432F3" w:rsidR="00273438" w:rsidRDefault="00A27315" w:rsidP="00A27315">
      <w:pPr>
        <w:tabs>
          <w:tab w:val="left" w:pos="48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73438" w:rsidRPr="00541E86">
        <w:rPr>
          <w:bCs/>
          <w:sz w:val="28"/>
          <w:szCs w:val="28"/>
        </w:rPr>
        <w:t>Submissions:</w:t>
      </w:r>
    </w:p>
    <w:p w14:paraId="60843120" w14:textId="77777777" w:rsidR="00C90140" w:rsidRPr="00541E86" w:rsidRDefault="00C90140" w:rsidP="00A27315">
      <w:pPr>
        <w:tabs>
          <w:tab w:val="left" w:pos="4800"/>
        </w:tabs>
        <w:rPr>
          <w:bCs/>
          <w:sz w:val="28"/>
          <w:szCs w:val="28"/>
        </w:rPr>
      </w:pPr>
    </w:p>
    <w:p w14:paraId="0C0D56A2" w14:textId="604B7CA0" w:rsidR="00AF66BE" w:rsidRDefault="00145BE3" w:rsidP="0025032B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 w:rsidRPr="00541E86">
        <w:rPr>
          <w:bCs/>
          <w:sz w:val="28"/>
          <w:szCs w:val="28"/>
        </w:rPr>
        <w:t xml:space="preserve">Electronic submission </w:t>
      </w:r>
      <w:r w:rsidR="006264A5">
        <w:rPr>
          <w:bCs/>
          <w:sz w:val="28"/>
          <w:szCs w:val="28"/>
        </w:rPr>
        <w:t>must be ma</w:t>
      </w:r>
      <w:r w:rsidRPr="00541E86">
        <w:rPr>
          <w:bCs/>
          <w:sz w:val="28"/>
          <w:szCs w:val="28"/>
        </w:rPr>
        <w:t xml:space="preserve">de </w:t>
      </w:r>
      <w:r w:rsidR="00273438" w:rsidRPr="00541E86">
        <w:rPr>
          <w:bCs/>
          <w:sz w:val="28"/>
          <w:szCs w:val="28"/>
        </w:rPr>
        <w:t xml:space="preserve">by </w:t>
      </w:r>
      <w:r w:rsidR="00273438" w:rsidRPr="00541E86">
        <w:rPr>
          <w:b/>
          <w:sz w:val="28"/>
          <w:szCs w:val="28"/>
        </w:rPr>
        <w:t xml:space="preserve">Friday, July </w:t>
      </w:r>
      <w:r w:rsidR="00F80E42">
        <w:rPr>
          <w:b/>
          <w:sz w:val="28"/>
          <w:szCs w:val="28"/>
        </w:rPr>
        <w:t>19</w:t>
      </w:r>
      <w:r w:rsidR="00273438" w:rsidRPr="00541E86">
        <w:rPr>
          <w:b/>
          <w:sz w:val="28"/>
          <w:szCs w:val="28"/>
        </w:rPr>
        <w:t xml:space="preserve">, </w:t>
      </w:r>
      <w:r w:rsidR="00C90140" w:rsidRPr="00541E86">
        <w:rPr>
          <w:b/>
          <w:sz w:val="28"/>
          <w:szCs w:val="28"/>
        </w:rPr>
        <w:t>2024,</w:t>
      </w:r>
      <w:r w:rsidR="006264A5">
        <w:rPr>
          <w:b/>
          <w:sz w:val="28"/>
          <w:szCs w:val="28"/>
        </w:rPr>
        <w:t xml:space="preserve"> </w:t>
      </w:r>
      <w:r w:rsidR="00273438" w:rsidRPr="00541E86">
        <w:rPr>
          <w:bCs/>
          <w:sz w:val="28"/>
          <w:szCs w:val="28"/>
        </w:rPr>
        <w:t xml:space="preserve">to </w:t>
      </w:r>
      <w:hyperlink r:id="rId10" w:history="1">
        <w:r w:rsidR="00AF66BE" w:rsidRPr="00C06C88">
          <w:rPr>
            <w:rStyle w:val="Hyperlink"/>
            <w:bCs/>
            <w:sz w:val="28"/>
            <w:szCs w:val="28"/>
          </w:rPr>
          <w:t>Application@nhoralhealth.org</w:t>
        </w:r>
      </w:hyperlink>
      <w:r w:rsidR="006264A5">
        <w:rPr>
          <w:rStyle w:val="Hyperlink"/>
          <w:bCs/>
          <w:sz w:val="28"/>
          <w:szCs w:val="28"/>
        </w:rPr>
        <w:t>.</w:t>
      </w:r>
    </w:p>
    <w:p w14:paraId="31D7B05C" w14:textId="1D178433" w:rsidR="006264A5" w:rsidRPr="006264A5" w:rsidRDefault="00273438" w:rsidP="00273438">
      <w:pPr>
        <w:pStyle w:val="ListParagraph"/>
        <w:numPr>
          <w:ilvl w:val="0"/>
          <w:numId w:val="12"/>
        </w:numPr>
        <w:rPr>
          <w:rFonts w:eastAsiaTheme="minorEastAsia"/>
          <w:noProof/>
          <w:sz w:val="28"/>
          <w:szCs w:val="28"/>
        </w:rPr>
      </w:pPr>
      <w:r w:rsidRPr="00541E86">
        <w:rPr>
          <w:bCs/>
          <w:sz w:val="28"/>
          <w:szCs w:val="28"/>
        </w:rPr>
        <w:t xml:space="preserve">Written submissions must be post-marked by </w:t>
      </w:r>
      <w:r w:rsidRPr="00541E86">
        <w:rPr>
          <w:b/>
          <w:sz w:val="28"/>
          <w:szCs w:val="28"/>
        </w:rPr>
        <w:t xml:space="preserve">Friday, July </w:t>
      </w:r>
      <w:r w:rsidR="00F80E42">
        <w:rPr>
          <w:b/>
          <w:sz w:val="28"/>
          <w:szCs w:val="28"/>
        </w:rPr>
        <w:t>19</w:t>
      </w:r>
      <w:r w:rsidRPr="00541E86">
        <w:rPr>
          <w:b/>
          <w:sz w:val="28"/>
          <w:szCs w:val="28"/>
        </w:rPr>
        <w:t xml:space="preserve">, </w:t>
      </w:r>
      <w:r w:rsidR="00C90140" w:rsidRPr="00541E86">
        <w:rPr>
          <w:b/>
          <w:sz w:val="28"/>
          <w:szCs w:val="28"/>
        </w:rPr>
        <w:t>2024,</w:t>
      </w:r>
      <w:r w:rsidRPr="00541E86">
        <w:rPr>
          <w:bCs/>
          <w:sz w:val="28"/>
          <w:szCs w:val="28"/>
        </w:rPr>
        <w:t xml:space="preserve"> and be mailed to: Gail Brown, Executive Director, The NH Oral Health Coalition, </w:t>
      </w:r>
    </w:p>
    <w:p w14:paraId="40275E3C" w14:textId="0CB0DBF9" w:rsidR="00273438" w:rsidRPr="00541E86" w:rsidRDefault="00273438" w:rsidP="006264A5">
      <w:pPr>
        <w:pStyle w:val="ListParagraph"/>
        <w:rPr>
          <w:rFonts w:eastAsiaTheme="minorEastAsia"/>
          <w:noProof/>
          <w:sz w:val="28"/>
          <w:szCs w:val="28"/>
        </w:rPr>
      </w:pPr>
      <w:r w:rsidRPr="00541E86">
        <w:rPr>
          <w:rFonts w:eastAsiaTheme="minorEastAsia"/>
          <w:noProof/>
          <w:sz w:val="28"/>
          <w:szCs w:val="28"/>
        </w:rPr>
        <w:t xml:space="preserve">4 Park Street, Suite </w:t>
      </w:r>
      <w:r w:rsidR="004D32B3">
        <w:rPr>
          <w:rFonts w:eastAsiaTheme="minorEastAsia"/>
          <w:noProof/>
          <w:sz w:val="28"/>
          <w:szCs w:val="28"/>
        </w:rPr>
        <w:t>212</w:t>
      </w:r>
      <w:r w:rsidR="006264A5">
        <w:rPr>
          <w:rFonts w:eastAsiaTheme="minorEastAsia"/>
          <w:noProof/>
          <w:sz w:val="28"/>
          <w:szCs w:val="28"/>
        </w:rPr>
        <w:t xml:space="preserve">, </w:t>
      </w:r>
      <w:r w:rsidRPr="00541E86">
        <w:rPr>
          <w:rFonts w:eastAsiaTheme="minorEastAsia"/>
          <w:noProof/>
          <w:sz w:val="28"/>
          <w:szCs w:val="28"/>
        </w:rPr>
        <w:t>Concord, NH 03301</w:t>
      </w:r>
      <w:r w:rsidR="006264A5">
        <w:rPr>
          <w:rFonts w:eastAsiaTheme="minorEastAsia"/>
          <w:noProof/>
          <w:sz w:val="28"/>
          <w:szCs w:val="28"/>
        </w:rPr>
        <w:t>.</w:t>
      </w:r>
    </w:p>
    <w:p w14:paraId="190A3701" w14:textId="4156F0C0" w:rsidR="00273438" w:rsidRPr="00541E86" w:rsidRDefault="00273438" w:rsidP="00273438">
      <w:pPr>
        <w:pStyle w:val="ListParagraph"/>
        <w:rPr>
          <w:bCs/>
          <w:sz w:val="28"/>
          <w:szCs w:val="28"/>
        </w:rPr>
      </w:pPr>
    </w:p>
    <w:p w14:paraId="6963DADF" w14:textId="77777777" w:rsidR="00145BE3" w:rsidRPr="00541E86" w:rsidRDefault="00145BE3" w:rsidP="00145BE3">
      <w:pPr>
        <w:rPr>
          <w:bCs/>
          <w:sz w:val="28"/>
          <w:szCs w:val="28"/>
        </w:rPr>
      </w:pPr>
    </w:p>
    <w:p w14:paraId="343DDEBE" w14:textId="5D5FFF06" w:rsidR="00145BE3" w:rsidRPr="00541E86" w:rsidRDefault="00145BE3" w:rsidP="00145BE3">
      <w:pPr>
        <w:rPr>
          <w:b/>
          <w:sz w:val="28"/>
          <w:szCs w:val="28"/>
        </w:rPr>
      </w:pPr>
      <w:r w:rsidRPr="00541E86">
        <w:rPr>
          <w:b/>
          <w:sz w:val="28"/>
          <w:szCs w:val="28"/>
        </w:rPr>
        <w:t>Selection</w:t>
      </w:r>
    </w:p>
    <w:p w14:paraId="6B8778F8" w14:textId="77777777" w:rsidR="00145BE3" w:rsidRPr="00541E86" w:rsidRDefault="00145BE3" w:rsidP="00145BE3">
      <w:pPr>
        <w:rPr>
          <w:b/>
          <w:sz w:val="28"/>
          <w:szCs w:val="28"/>
        </w:rPr>
      </w:pPr>
    </w:p>
    <w:p w14:paraId="4FAC024E" w14:textId="2A56C6E7" w:rsidR="00674E93" w:rsidRDefault="004448F4" w:rsidP="00145B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145BE3" w:rsidRPr="00541E86">
        <w:rPr>
          <w:bCs/>
          <w:sz w:val="28"/>
          <w:szCs w:val="28"/>
        </w:rPr>
        <w:t>election of the award recipient will be made by a review panel of the NH Oral Health Coali</w:t>
      </w:r>
      <w:r w:rsidR="00983E57" w:rsidRPr="00541E86">
        <w:rPr>
          <w:bCs/>
          <w:sz w:val="28"/>
          <w:szCs w:val="28"/>
        </w:rPr>
        <w:t>tion</w:t>
      </w:r>
      <w:r w:rsidR="00320811" w:rsidRPr="00541E86">
        <w:rPr>
          <w:bCs/>
          <w:sz w:val="28"/>
          <w:szCs w:val="28"/>
        </w:rPr>
        <w:t xml:space="preserve">. </w:t>
      </w:r>
      <w:r w:rsidR="00983E57" w:rsidRPr="00541E86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>selected n</w:t>
      </w:r>
      <w:r w:rsidR="00983E57" w:rsidRPr="00541E86">
        <w:rPr>
          <w:bCs/>
          <w:sz w:val="28"/>
          <w:szCs w:val="28"/>
        </w:rPr>
        <w:t xml:space="preserve">ominee will be notified of the result </w:t>
      </w:r>
      <w:r w:rsidR="003254C1" w:rsidRPr="00541E86">
        <w:rPr>
          <w:bCs/>
          <w:sz w:val="28"/>
          <w:szCs w:val="28"/>
        </w:rPr>
        <w:t xml:space="preserve">at least </w:t>
      </w:r>
      <w:r w:rsidR="00674E93" w:rsidRPr="00541E86">
        <w:rPr>
          <w:bCs/>
          <w:sz w:val="28"/>
          <w:szCs w:val="28"/>
        </w:rPr>
        <w:t>60 days prior to the Coalition’s annual meeting</w:t>
      </w:r>
      <w:r w:rsidR="00C90140">
        <w:rPr>
          <w:bCs/>
          <w:sz w:val="28"/>
          <w:szCs w:val="28"/>
        </w:rPr>
        <w:t xml:space="preserve">. </w:t>
      </w:r>
    </w:p>
    <w:p w14:paraId="1B1332DC" w14:textId="77777777" w:rsidR="00A27315" w:rsidRDefault="00A27315" w:rsidP="00145BE3">
      <w:pPr>
        <w:rPr>
          <w:bCs/>
          <w:sz w:val="28"/>
          <w:szCs w:val="28"/>
        </w:rPr>
      </w:pPr>
    </w:p>
    <w:p w14:paraId="7F2E0EEB" w14:textId="1C3BB33F" w:rsidR="00A27315" w:rsidRPr="00541E86" w:rsidRDefault="00A27315" w:rsidP="00145B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forward any questions to Gail T. Brown, Executive Director at </w:t>
      </w:r>
      <w:hyperlink r:id="rId11" w:history="1">
        <w:r w:rsidRPr="002A5190">
          <w:rPr>
            <w:rStyle w:val="Hyperlink"/>
            <w:bCs/>
            <w:sz w:val="28"/>
            <w:szCs w:val="28"/>
          </w:rPr>
          <w:t>gbrown@nhoralhealth.org</w:t>
        </w:r>
      </w:hyperlink>
      <w:r>
        <w:rPr>
          <w:bCs/>
          <w:sz w:val="28"/>
          <w:szCs w:val="28"/>
        </w:rPr>
        <w:t xml:space="preserve">. </w:t>
      </w:r>
    </w:p>
    <w:p w14:paraId="48B63D81" w14:textId="77777777" w:rsidR="00983E57" w:rsidRPr="00541E86" w:rsidRDefault="00983E57" w:rsidP="00145BE3">
      <w:pPr>
        <w:rPr>
          <w:bCs/>
          <w:sz w:val="28"/>
          <w:szCs w:val="28"/>
        </w:rPr>
      </w:pPr>
    </w:p>
    <w:sectPr w:rsidR="00983E57" w:rsidRPr="00541E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64E56" w14:textId="77777777" w:rsidR="005D5C94" w:rsidRDefault="005D5C94" w:rsidP="00793F9C">
      <w:r>
        <w:separator/>
      </w:r>
    </w:p>
  </w:endnote>
  <w:endnote w:type="continuationSeparator" w:id="0">
    <w:p w14:paraId="59212F2B" w14:textId="77777777" w:rsidR="005D5C94" w:rsidRDefault="005D5C94" w:rsidP="0079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2976B" w14:textId="77777777" w:rsidR="00793F9C" w:rsidRDefault="00793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65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A0A65" w14:textId="5C004FF5" w:rsidR="00793F9C" w:rsidRDefault="00793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EAD04" w14:textId="77777777" w:rsidR="00793F9C" w:rsidRDefault="00793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54663" w14:textId="77777777" w:rsidR="00793F9C" w:rsidRDefault="0079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67617" w14:textId="77777777" w:rsidR="005D5C94" w:rsidRDefault="005D5C94" w:rsidP="00793F9C">
      <w:r>
        <w:separator/>
      </w:r>
    </w:p>
  </w:footnote>
  <w:footnote w:type="continuationSeparator" w:id="0">
    <w:p w14:paraId="546F8666" w14:textId="77777777" w:rsidR="005D5C94" w:rsidRDefault="005D5C94" w:rsidP="0079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69ED2" w14:textId="77777777" w:rsidR="00793F9C" w:rsidRDefault="00793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CA55" w14:textId="77777777" w:rsidR="00793F9C" w:rsidRDefault="00793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8FAE2" w14:textId="77777777" w:rsidR="00793F9C" w:rsidRDefault="0079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4795"/>
    <w:multiLevelType w:val="hybridMultilevel"/>
    <w:tmpl w:val="F39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30"/>
    <w:multiLevelType w:val="hybridMultilevel"/>
    <w:tmpl w:val="0D2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C34"/>
    <w:multiLevelType w:val="hybridMultilevel"/>
    <w:tmpl w:val="31A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ECF"/>
    <w:multiLevelType w:val="hybridMultilevel"/>
    <w:tmpl w:val="567E98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419"/>
    <w:multiLevelType w:val="hybridMultilevel"/>
    <w:tmpl w:val="D8F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2991"/>
    <w:multiLevelType w:val="hybridMultilevel"/>
    <w:tmpl w:val="1B620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64DD"/>
    <w:multiLevelType w:val="hybridMultilevel"/>
    <w:tmpl w:val="FFCC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12246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0106"/>
    <w:multiLevelType w:val="hybridMultilevel"/>
    <w:tmpl w:val="2DA8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85E"/>
    <w:multiLevelType w:val="hybridMultilevel"/>
    <w:tmpl w:val="641AA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7AB4"/>
    <w:multiLevelType w:val="hybridMultilevel"/>
    <w:tmpl w:val="6C20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556"/>
    <w:multiLevelType w:val="hybridMultilevel"/>
    <w:tmpl w:val="2A2C5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96DE0"/>
    <w:multiLevelType w:val="hybridMultilevel"/>
    <w:tmpl w:val="7996E076"/>
    <w:lvl w:ilvl="0" w:tplc="5310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EA41EC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B46C7"/>
    <w:multiLevelType w:val="hybridMultilevel"/>
    <w:tmpl w:val="FFC60EF2"/>
    <w:lvl w:ilvl="0" w:tplc="94A03A96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11496">
    <w:abstractNumId w:val="8"/>
  </w:num>
  <w:num w:numId="2" w16cid:durableId="147523599">
    <w:abstractNumId w:val="10"/>
  </w:num>
  <w:num w:numId="3" w16cid:durableId="741754606">
    <w:abstractNumId w:val="11"/>
  </w:num>
  <w:num w:numId="4" w16cid:durableId="1547835587">
    <w:abstractNumId w:val="3"/>
  </w:num>
  <w:num w:numId="5" w16cid:durableId="1584339317">
    <w:abstractNumId w:val="6"/>
  </w:num>
  <w:num w:numId="6" w16cid:durableId="1602637802">
    <w:abstractNumId w:val="5"/>
  </w:num>
  <w:num w:numId="7" w16cid:durableId="1402751625">
    <w:abstractNumId w:val="9"/>
  </w:num>
  <w:num w:numId="8" w16cid:durableId="204830614">
    <w:abstractNumId w:val="1"/>
  </w:num>
  <w:num w:numId="9" w16cid:durableId="1949463029">
    <w:abstractNumId w:val="4"/>
  </w:num>
  <w:num w:numId="10" w16cid:durableId="395932509">
    <w:abstractNumId w:val="2"/>
  </w:num>
  <w:num w:numId="11" w16cid:durableId="1905096518">
    <w:abstractNumId w:val="0"/>
  </w:num>
  <w:num w:numId="12" w16cid:durableId="1029990431">
    <w:abstractNumId w:val="7"/>
  </w:num>
  <w:num w:numId="13" w16cid:durableId="48735780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76"/>
    <w:rsid w:val="00001A27"/>
    <w:rsid w:val="000218AC"/>
    <w:rsid w:val="00031D45"/>
    <w:rsid w:val="00042A4B"/>
    <w:rsid w:val="000A6CCC"/>
    <w:rsid w:val="000C2D49"/>
    <w:rsid w:val="0010385B"/>
    <w:rsid w:val="00114DEE"/>
    <w:rsid w:val="001413BE"/>
    <w:rsid w:val="00145BE3"/>
    <w:rsid w:val="00162134"/>
    <w:rsid w:val="0019414A"/>
    <w:rsid w:val="001B635B"/>
    <w:rsid w:val="001C00BC"/>
    <w:rsid w:val="001C1B65"/>
    <w:rsid w:val="001E10FB"/>
    <w:rsid w:val="001E26F9"/>
    <w:rsid w:val="001F696E"/>
    <w:rsid w:val="0024081D"/>
    <w:rsid w:val="002446E9"/>
    <w:rsid w:val="00270545"/>
    <w:rsid w:val="00273438"/>
    <w:rsid w:val="0027683E"/>
    <w:rsid w:val="002944FC"/>
    <w:rsid w:val="00307576"/>
    <w:rsid w:val="00310952"/>
    <w:rsid w:val="00320811"/>
    <w:rsid w:val="003254C1"/>
    <w:rsid w:val="00341D5C"/>
    <w:rsid w:val="00347B1F"/>
    <w:rsid w:val="00360693"/>
    <w:rsid w:val="003872A8"/>
    <w:rsid w:val="003B6EE2"/>
    <w:rsid w:val="00413910"/>
    <w:rsid w:val="00420B86"/>
    <w:rsid w:val="00422006"/>
    <w:rsid w:val="00422D1C"/>
    <w:rsid w:val="0042748F"/>
    <w:rsid w:val="004365DB"/>
    <w:rsid w:val="004448F4"/>
    <w:rsid w:val="004523B4"/>
    <w:rsid w:val="00486583"/>
    <w:rsid w:val="004952CE"/>
    <w:rsid w:val="004B2886"/>
    <w:rsid w:val="004C5486"/>
    <w:rsid w:val="004D32B3"/>
    <w:rsid w:val="004D63DB"/>
    <w:rsid w:val="004D6FC2"/>
    <w:rsid w:val="004E0AF6"/>
    <w:rsid w:val="00503637"/>
    <w:rsid w:val="0050629C"/>
    <w:rsid w:val="005159D2"/>
    <w:rsid w:val="00535E29"/>
    <w:rsid w:val="00541E86"/>
    <w:rsid w:val="005459EF"/>
    <w:rsid w:val="005622D7"/>
    <w:rsid w:val="005A2834"/>
    <w:rsid w:val="005C5933"/>
    <w:rsid w:val="005D5C94"/>
    <w:rsid w:val="005F75EC"/>
    <w:rsid w:val="00614032"/>
    <w:rsid w:val="006264A5"/>
    <w:rsid w:val="0063501D"/>
    <w:rsid w:val="00657029"/>
    <w:rsid w:val="00674E93"/>
    <w:rsid w:val="0068544D"/>
    <w:rsid w:val="006C46AB"/>
    <w:rsid w:val="006E779E"/>
    <w:rsid w:val="007558FF"/>
    <w:rsid w:val="007650BA"/>
    <w:rsid w:val="00771FD7"/>
    <w:rsid w:val="007776CC"/>
    <w:rsid w:val="00793F9C"/>
    <w:rsid w:val="007A36D4"/>
    <w:rsid w:val="007A56BE"/>
    <w:rsid w:val="007A5BBD"/>
    <w:rsid w:val="007A6BFA"/>
    <w:rsid w:val="007F004B"/>
    <w:rsid w:val="00806147"/>
    <w:rsid w:val="00822228"/>
    <w:rsid w:val="008232F5"/>
    <w:rsid w:val="00851993"/>
    <w:rsid w:val="00860234"/>
    <w:rsid w:val="00880E9A"/>
    <w:rsid w:val="008C2AC8"/>
    <w:rsid w:val="008C3980"/>
    <w:rsid w:val="008C6F08"/>
    <w:rsid w:val="009114BC"/>
    <w:rsid w:val="00937A79"/>
    <w:rsid w:val="00962711"/>
    <w:rsid w:val="0097307B"/>
    <w:rsid w:val="00983E57"/>
    <w:rsid w:val="00984618"/>
    <w:rsid w:val="009910B7"/>
    <w:rsid w:val="009A6E5A"/>
    <w:rsid w:val="009C4C2F"/>
    <w:rsid w:val="009F63D5"/>
    <w:rsid w:val="00A235FE"/>
    <w:rsid w:val="00A24475"/>
    <w:rsid w:val="00A27315"/>
    <w:rsid w:val="00A40959"/>
    <w:rsid w:val="00A50D23"/>
    <w:rsid w:val="00A60D4C"/>
    <w:rsid w:val="00A63247"/>
    <w:rsid w:val="00A87479"/>
    <w:rsid w:val="00A901C8"/>
    <w:rsid w:val="00A905AC"/>
    <w:rsid w:val="00A92184"/>
    <w:rsid w:val="00A974A2"/>
    <w:rsid w:val="00AA0FBC"/>
    <w:rsid w:val="00AC7661"/>
    <w:rsid w:val="00AD4342"/>
    <w:rsid w:val="00AD5024"/>
    <w:rsid w:val="00AF66BE"/>
    <w:rsid w:val="00B0409E"/>
    <w:rsid w:val="00B044E8"/>
    <w:rsid w:val="00B1302A"/>
    <w:rsid w:val="00B709DF"/>
    <w:rsid w:val="00BD4E0E"/>
    <w:rsid w:val="00BE03CC"/>
    <w:rsid w:val="00C67574"/>
    <w:rsid w:val="00C84703"/>
    <w:rsid w:val="00C85380"/>
    <w:rsid w:val="00C90140"/>
    <w:rsid w:val="00CD6BA5"/>
    <w:rsid w:val="00CD7474"/>
    <w:rsid w:val="00D01FB8"/>
    <w:rsid w:val="00D14307"/>
    <w:rsid w:val="00D27A00"/>
    <w:rsid w:val="00D27FD1"/>
    <w:rsid w:val="00D312B5"/>
    <w:rsid w:val="00D313C1"/>
    <w:rsid w:val="00D53E39"/>
    <w:rsid w:val="00D67902"/>
    <w:rsid w:val="00DA02F6"/>
    <w:rsid w:val="00DB4972"/>
    <w:rsid w:val="00DC345D"/>
    <w:rsid w:val="00DF3957"/>
    <w:rsid w:val="00E155FA"/>
    <w:rsid w:val="00E544D3"/>
    <w:rsid w:val="00E80F1F"/>
    <w:rsid w:val="00EB0564"/>
    <w:rsid w:val="00EB5D73"/>
    <w:rsid w:val="00EC6D0B"/>
    <w:rsid w:val="00ED13AF"/>
    <w:rsid w:val="00EE3D6B"/>
    <w:rsid w:val="00EF3C31"/>
    <w:rsid w:val="00EF52BB"/>
    <w:rsid w:val="00EF5DF3"/>
    <w:rsid w:val="00F0143C"/>
    <w:rsid w:val="00F80E42"/>
    <w:rsid w:val="00F86AEE"/>
    <w:rsid w:val="00FA6211"/>
    <w:rsid w:val="00FC087F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D6E3"/>
  <w15:docId w15:val="{19D26E79-0349-4CCF-8ACB-36D8C75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59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159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3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F9C"/>
  </w:style>
  <w:style w:type="paragraph" w:styleId="Footer">
    <w:name w:val="footer"/>
    <w:basedOn w:val="Normal"/>
    <w:link w:val="FooterChar"/>
    <w:uiPriority w:val="99"/>
    <w:unhideWhenUsed/>
    <w:rsid w:val="00793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F9C"/>
  </w:style>
  <w:style w:type="character" w:styleId="FollowedHyperlink">
    <w:name w:val="FollowedHyperlink"/>
    <w:basedOn w:val="DefaultParagraphFont"/>
    <w:uiPriority w:val="99"/>
    <w:semiHidden/>
    <w:unhideWhenUsed/>
    <w:rsid w:val="00444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brown@nhoralhealt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pplication@nhoralhealth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horalhealth.org/blog/wp-content/uploads/2024/06/Alphonse-J-Skip-Homicz-Jr-Legacy-Award-Application-Form-June-202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Gail T Brown</cp:lastModifiedBy>
  <cp:revision>6</cp:revision>
  <cp:lastPrinted>2024-06-20T04:47:00Z</cp:lastPrinted>
  <dcterms:created xsi:type="dcterms:W3CDTF">2024-06-20T04:16:00Z</dcterms:created>
  <dcterms:modified xsi:type="dcterms:W3CDTF">2024-06-20T06:21:00Z</dcterms:modified>
</cp:coreProperties>
</file>